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C479BC" w:rsidRDefault="00C92D93" w:rsidP="00FE4609">
      <w:pPr>
        <w:jc w:val="center"/>
        <w:rPr>
          <w:rFonts w:cstheme="minorHAnsi"/>
          <w:b/>
          <w:sz w:val="24"/>
          <w:szCs w:val="24"/>
        </w:rPr>
      </w:pPr>
      <w:r w:rsidRPr="00C479BC">
        <w:rPr>
          <w:rFonts w:cstheme="minorHAnsi"/>
          <w:b/>
          <w:sz w:val="24"/>
          <w:szCs w:val="24"/>
        </w:rPr>
        <w:t>K-5</w:t>
      </w:r>
      <w:r w:rsidR="0028190D" w:rsidRPr="00C479BC">
        <w:rPr>
          <w:rFonts w:cstheme="minorHAnsi"/>
          <w:b/>
          <w:sz w:val="24"/>
          <w:szCs w:val="24"/>
        </w:rPr>
        <w:t xml:space="preserve"> </w:t>
      </w:r>
      <w:r w:rsidR="00FE4609" w:rsidRPr="00C479BC">
        <w:rPr>
          <w:rFonts w:cstheme="minorHAnsi"/>
          <w:b/>
          <w:sz w:val="24"/>
          <w:szCs w:val="24"/>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C479BC" w:rsidTr="00274ACD">
        <w:tc>
          <w:tcPr>
            <w:tcW w:w="3672" w:type="dxa"/>
            <w:gridSpan w:val="3"/>
            <w:shd w:val="clear" w:color="auto" w:fill="C2D69B" w:themeFill="accent3" w:themeFillTint="99"/>
          </w:tcPr>
          <w:p w:rsidR="005C4CBE" w:rsidRPr="00C479BC" w:rsidRDefault="005C4CBE" w:rsidP="00C92D93">
            <w:pPr>
              <w:rPr>
                <w:rFonts w:cstheme="minorHAnsi"/>
                <w:sz w:val="24"/>
                <w:szCs w:val="24"/>
              </w:rPr>
            </w:pPr>
            <w:r w:rsidRPr="00C479BC">
              <w:rPr>
                <w:rFonts w:cstheme="minorHAnsi"/>
                <w:b/>
                <w:sz w:val="24"/>
                <w:szCs w:val="24"/>
              </w:rPr>
              <w:t>Teacher:</w:t>
            </w:r>
            <w:r w:rsidR="00820E48" w:rsidRPr="00C479BC">
              <w:rPr>
                <w:rFonts w:cstheme="minorHAnsi"/>
                <w:b/>
                <w:sz w:val="24"/>
                <w:szCs w:val="24"/>
              </w:rPr>
              <w:t xml:space="preserve"> Sams</w:t>
            </w:r>
          </w:p>
          <w:p w:rsidR="005C4CBE" w:rsidRPr="00C479BC" w:rsidRDefault="005C4CBE" w:rsidP="00C92D93">
            <w:pPr>
              <w:rPr>
                <w:rFonts w:cstheme="minorHAnsi"/>
                <w:b/>
                <w:sz w:val="24"/>
                <w:szCs w:val="24"/>
              </w:rPr>
            </w:pPr>
          </w:p>
        </w:tc>
        <w:tc>
          <w:tcPr>
            <w:tcW w:w="3672" w:type="dxa"/>
            <w:gridSpan w:val="3"/>
            <w:shd w:val="clear" w:color="auto" w:fill="C2D69B" w:themeFill="accent3" w:themeFillTint="99"/>
          </w:tcPr>
          <w:p w:rsidR="005C4CBE" w:rsidRPr="00C479BC" w:rsidRDefault="005C4CBE" w:rsidP="005C4CBE">
            <w:pPr>
              <w:rPr>
                <w:rFonts w:cstheme="minorHAnsi"/>
                <w:sz w:val="24"/>
                <w:szCs w:val="24"/>
              </w:rPr>
            </w:pPr>
            <w:r w:rsidRPr="00C479BC">
              <w:rPr>
                <w:rFonts w:cstheme="minorHAnsi"/>
                <w:sz w:val="24"/>
                <w:szCs w:val="24"/>
              </w:rPr>
              <w:t xml:space="preserve"> </w:t>
            </w:r>
            <w:r w:rsidRPr="00C479BC">
              <w:rPr>
                <w:rFonts w:cstheme="minorHAnsi"/>
                <w:b/>
                <w:sz w:val="24"/>
                <w:szCs w:val="24"/>
              </w:rPr>
              <w:t>Grade:</w:t>
            </w:r>
            <w:r w:rsidR="00820E48" w:rsidRPr="00C479BC">
              <w:rPr>
                <w:rFonts w:cstheme="minorHAnsi"/>
                <w:b/>
                <w:sz w:val="24"/>
                <w:szCs w:val="24"/>
              </w:rPr>
              <w:t xml:space="preserve"> 5th</w:t>
            </w:r>
          </w:p>
        </w:tc>
        <w:tc>
          <w:tcPr>
            <w:tcW w:w="3672" w:type="dxa"/>
            <w:shd w:val="clear" w:color="auto" w:fill="C2D69B" w:themeFill="accent3" w:themeFillTint="99"/>
          </w:tcPr>
          <w:p w:rsidR="005C4CBE" w:rsidRPr="00C479BC" w:rsidRDefault="005C4CBE" w:rsidP="00570FB8">
            <w:pPr>
              <w:rPr>
                <w:rFonts w:cstheme="minorHAnsi"/>
                <w:sz w:val="24"/>
                <w:szCs w:val="24"/>
              </w:rPr>
            </w:pPr>
            <w:r w:rsidRPr="00C479BC">
              <w:rPr>
                <w:rFonts w:cstheme="minorHAnsi"/>
                <w:b/>
                <w:sz w:val="24"/>
                <w:szCs w:val="24"/>
              </w:rPr>
              <w:t>Date(s)</w:t>
            </w:r>
            <w:r w:rsidRPr="00C479BC">
              <w:rPr>
                <w:rFonts w:cstheme="minorHAnsi"/>
                <w:sz w:val="24"/>
                <w:szCs w:val="24"/>
              </w:rPr>
              <w:t xml:space="preserve">:  </w:t>
            </w:r>
            <w:r w:rsidR="00AF5C74" w:rsidRPr="00C479BC">
              <w:rPr>
                <w:rFonts w:cstheme="minorHAnsi"/>
                <w:sz w:val="24"/>
                <w:szCs w:val="24"/>
              </w:rPr>
              <w:t>3 days</w:t>
            </w:r>
          </w:p>
        </w:tc>
      </w:tr>
      <w:tr w:rsidR="005C4CBE" w:rsidRPr="00C479BC" w:rsidTr="00274ACD">
        <w:tc>
          <w:tcPr>
            <w:tcW w:w="5508" w:type="dxa"/>
            <w:gridSpan w:val="4"/>
          </w:tcPr>
          <w:p w:rsidR="005C4CBE" w:rsidRPr="00C479BC" w:rsidRDefault="005C4CBE" w:rsidP="00C92D93">
            <w:pPr>
              <w:rPr>
                <w:rFonts w:cstheme="minorHAnsi"/>
                <w:sz w:val="24"/>
                <w:szCs w:val="24"/>
              </w:rPr>
            </w:pPr>
            <w:r w:rsidRPr="00C479BC">
              <w:rPr>
                <w:rFonts w:cstheme="minorHAnsi"/>
                <w:b/>
                <w:sz w:val="24"/>
                <w:szCs w:val="24"/>
              </w:rPr>
              <w:t>Unit Title:</w:t>
            </w:r>
            <w:r w:rsidR="00FE5E50" w:rsidRPr="00C479BC">
              <w:rPr>
                <w:rFonts w:cstheme="minorHAnsi"/>
                <w:b/>
                <w:sz w:val="24"/>
                <w:szCs w:val="24"/>
              </w:rPr>
              <w:t xml:space="preserve"> </w:t>
            </w:r>
            <w:r w:rsidR="00FE5E50" w:rsidRPr="00C479BC">
              <w:rPr>
                <w:rFonts w:cstheme="minorHAnsi"/>
                <w:sz w:val="24"/>
                <w:szCs w:val="24"/>
              </w:rPr>
              <w:t>Unit 1-Understanding the Decimal Place Value System</w:t>
            </w:r>
          </w:p>
          <w:p w:rsidR="005C4CBE" w:rsidRPr="00C479BC" w:rsidRDefault="005C4CBE" w:rsidP="00FE4609">
            <w:pPr>
              <w:rPr>
                <w:rFonts w:cstheme="minorHAnsi"/>
                <w:sz w:val="24"/>
                <w:szCs w:val="24"/>
              </w:rPr>
            </w:pPr>
          </w:p>
        </w:tc>
        <w:tc>
          <w:tcPr>
            <w:tcW w:w="5508" w:type="dxa"/>
            <w:gridSpan w:val="3"/>
          </w:tcPr>
          <w:p w:rsidR="005C4CBE" w:rsidRPr="00C479BC" w:rsidRDefault="005C4CBE" w:rsidP="00FE4609">
            <w:pPr>
              <w:rPr>
                <w:rFonts w:cstheme="minorHAnsi"/>
                <w:sz w:val="24"/>
                <w:szCs w:val="24"/>
              </w:rPr>
            </w:pPr>
            <w:r w:rsidRPr="00C479BC">
              <w:rPr>
                <w:rFonts w:cstheme="minorHAnsi"/>
                <w:b/>
                <w:sz w:val="24"/>
                <w:szCs w:val="24"/>
              </w:rPr>
              <w:t>Corresponding Unit Task:</w:t>
            </w:r>
            <w:r w:rsidR="00820E48" w:rsidRPr="00C479BC">
              <w:rPr>
                <w:rFonts w:cstheme="minorHAnsi"/>
                <w:b/>
                <w:sz w:val="24"/>
                <w:szCs w:val="24"/>
              </w:rPr>
              <w:t xml:space="preserve"> </w:t>
            </w:r>
            <w:r w:rsidR="00820E48" w:rsidRPr="00C479BC">
              <w:rPr>
                <w:rFonts w:cstheme="minorHAnsi"/>
                <w:sz w:val="24"/>
                <w:szCs w:val="24"/>
              </w:rPr>
              <w:t>Taught</w:t>
            </w:r>
            <w:r w:rsidR="00687087" w:rsidRPr="00C479BC">
              <w:rPr>
                <w:rFonts w:cstheme="minorHAnsi"/>
                <w:sz w:val="24"/>
                <w:szCs w:val="24"/>
              </w:rPr>
              <w:t xml:space="preserve"> Prior to performance task 2</w:t>
            </w:r>
            <w:r w:rsidR="00820E48" w:rsidRPr="00C479BC">
              <w:rPr>
                <w:rFonts w:cstheme="minorHAnsi"/>
                <w:sz w:val="24"/>
                <w:szCs w:val="24"/>
              </w:rPr>
              <w:t>.</w:t>
            </w:r>
          </w:p>
        </w:tc>
      </w:tr>
      <w:tr w:rsidR="008C13D7" w:rsidRPr="00C479BC" w:rsidTr="00274ACD">
        <w:trPr>
          <w:trHeight w:val="737"/>
        </w:trPr>
        <w:tc>
          <w:tcPr>
            <w:tcW w:w="11016" w:type="dxa"/>
            <w:gridSpan w:val="7"/>
          </w:tcPr>
          <w:p w:rsidR="00FE5E50" w:rsidRPr="00C479BC" w:rsidRDefault="008C13D7" w:rsidP="00FE5E50">
            <w:pPr>
              <w:rPr>
                <w:rFonts w:cstheme="minorHAnsi"/>
                <w:sz w:val="24"/>
                <w:szCs w:val="24"/>
              </w:rPr>
            </w:pPr>
            <w:r w:rsidRPr="00C479BC">
              <w:rPr>
                <w:rFonts w:cstheme="minorHAnsi"/>
                <w:b/>
                <w:sz w:val="24"/>
                <w:szCs w:val="24"/>
              </w:rPr>
              <w:t xml:space="preserve">Essential Question(s): </w:t>
            </w:r>
            <w:r w:rsidR="00FE5E50" w:rsidRPr="00C479BC">
              <w:rPr>
                <w:rFonts w:cstheme="minorHAnsi"/>
                <w:sz w:val="24"/>
                <w:szCs w:val="24"/>
              </w:rPr>
              <w:t xml:space="preserve">How does a digit’s position affect its value?   How many different ways can a number </w:t>
            </w:r>
            <w:proofErr w:type="gramStart"/>
            <w:r w:rsidR="00FE5E50" w:rsidRPr="00C479BC">
              <w:rPr>
                <w:rFonts w:cstheme="minorHAnsi"/>
                <w:sz w:val="24"/>
                <w:szCs w:val="24"/>
              </w:rPr>
              <w:t>be</w:t>
            </w:r>
            <w:proofErr w:type="gramEnd"/>
            <w:r w:rsidR="00FE5E50" w:rsidRPr="00C479BC">
              <w:rPr>
                <w:rFonts w:cstheme="minorHAnsi"/>
                <w:sz w:val="24"/>
                <w:szCs w:val="24"/>
              </w:rPr>
              <w:t xml:space="preserve"> written? </w:t>
            </w:r>
          </w:p>
          <w:p w:rsidR="008C13D7" w:rsidRPr="00C479BC" w:rsidRDefault="008C13D7" w:rsidP="00FE4609">
            <w:pPr>
              <w:rPr>
                <w:rFonts w:cstheme="minorHAnsi"/>
                <w:sz w:val="24"/>
                <w:szCs w:val="24"/>
              </w:rPr>
            </w:pPr>
          </w:p>
        </w:tc>
      </w:tr>
      <w:tr w:rsidR="005C4CBE" w:rsidRPr="00C479BC" w:rsidTr="00274ACD">
        <w:trPr>
          <w:trHeight w:val="296"/>
        </w:trPr>
        <w:tc>
          <w:tcPr>
            <w:tcW w:w="5508" w:type="dxa"/>
            <w:gridSpan w:val="4"/>
            <w:shd w:val="clear" w:color="auto" w:fill="C2D69B" w:themeFill="accent3" w:themeFillTint="99"/>
          </w:tcPr>
          <w:p w:rsidR="005C4CBE" w:rsidRPr="00C479BC" w:rsidRDefault="005C4CBE" w:rsidP="00643719">
            <w:pPr>
              <w:jc w:val="center"/>
              <w:rPr>
                <w:rFonts w:cstheme="minorHAnsi"/>
                <w:b/>
                <w:sz w:val="24"/>
                <w:szCs w:val="24"/>
              </w:rPr>
            </w:pPr>
            <w:r w:rsidRPr="00C479BC">
              <w:rPr>
                <w:rFonts w:cstheme="minorHAnsi"/>
                <w:b/>
                <w:sz w:val="24"/>
                <w:szCs w:val="24"/>
              </w:rPr>
              <w:t>Materials/Resources</w:t>
            </w:r>
          </w:p>
        </w:tc>
        <w:tc>
          <w:tcPr>
            <w:tcW w:w="5508" w:type="dxa"/>
            <w:gridSpan w:val="3"/>
            <w:shd w:val="clear" w:color="auto" w:fill="C2D69B" w:themeFill="accent3" w:themeFillTint="99"/>
          </w:tcPr>
          <w:p w:rsidR="005C4CBE" w:rsidRPr="00C479BC" w:rsidRDefault="005C4CBE" w:rsidP="00643719">
            <w:pPr>
              <w:jc w:val="center"/>
              <w:rPr>
                <w:rFonts w:cstheme="minorHAnsi"/>
                <w:b/>
                <w:sz w:val="24"/>
                <w:szCs w:val="24"/>
              </w:rPr>
            </w:pPr>
            <w:r w:rsidRPr="00C479BC">
              <w:rPr>
                <w:rFonts w:cstheme="minorHAnsi"/>
                <w:b/>
                <w:sz w:val="24"/>
                <w:szCs w:val="24"/>
              </w:rPr>
              <w:t>Essential Vocabulary</w:t>
            </w:r>
          </w:p>
        </w:tc>
      </w:tr>
      <w:tr w:rsidR="00D85633" w:rsidRPr="00C479BC" w:rsidTr="00274ACD">
        <w:trPr>
          <w:trHeight w:val="737"/>
        </w:trPr>
        <w:tc>
          <w:tcPr>
            <w:tcW w:w="2760" w:type="dxa"/>
            <w:gridSpan w:val="2"/>
          </w:tcPr>
          <w:p w:rsidR="00D85633" w:rsidRPr="00C479BC" w:rsidRDefault="00D85633" w:rsidP="00D85633">
            <w:pPr>
              <w:rPr>
                <w:rFonts w:cstheme="minorHAnsi"/>
                <w:b/>
                <w:sz w:val="24"/>
                <w:szCs w:val="24"/>
              </w:rPr>
            </w:pPr>
            <w:r w:rsidRPr="00C479BC">
              <w:rPr>
                <w:rFonts w:cstheme="minorHAnsi"/>
                <w:b/>
                <w:sz w:val="24"/>
                <w:szCs w:val="24"/>
              </w:rPr>
              <w:t>Teacher:</w:t>
            </w:r>
          </w:p>
          <w:p w:rsidR="00D85633" w:rsidRPr="00C479BC" w:rsidRDefault="00EF68D7" w:rsidP="003D7D31">
            <w:pPr>
              <w:rPr>
                <w:rFonts w:cstheme="minorHAnsi"/>
                <w:sz w:val="24"/>
                <w:szCs w:val="24"/>
              </w:rPr>
            </w:pPr>
            <w:r w:rsidRPr="00C479BC">
              <w:rPr>
                <w:rFonts w:cstheme="minorHAnsi"/>
                <w:sz w:val="24"/>
                <w:szCs w:val="24"/>
              </w:rPr>
              <w:t>-prepared numbers for each group to call out at teacher lead station and to have students compare to at the teacher lead station.</w:t>
            </w:r>
          </w:p>
          <w:p w:rsidR="00EF68D7" w:rsidRPr="00C479BC" w:rsidRDefault="00EF68D7" w:rsidP="003D7D31">
            <w:pPr>
              <w:rPr>
                <w:rFonts w:cstheme="minorHAnsi"/>
                <w:sz w:val="24"/>
                <w:szCs w:val="24"/>
              </w:rPr>
            </w:pPr>
            <w:r w:rsidRPr="00C479BC">
              <w:rPr>
                <w:rFonts w:cstheme="minorHAnsi"/>
                <w:sz w:val="24"/>
                <w:szCs w:val="24"/>
              </w:rPr>
              <w:t>-“I Have, who has” deck</w:t>
            </w:r>
          </w:p>
          <w:p w:rsidR="00EF68D7" w:rsidRPr="00C479BC" w:rsidRDefault="00EF68D7" w:rsidP="003D7D31">
            <w:pPr>
              <w:rPr>
                <w:rFonts w:cstheme="minorHAnsi"/>
                <w:sz w:val="24"/>
                <w:szCs w:val="24"/>
              </w:rPr>
            </w:pPr>
            <w:r w:rsidRPr="00C479BC">
              <w:rPr>
                <w:rFonts w:cstheme="minorHAnsi"/>
                <w:sz w:val="24"/>
                <w:szCs w:val="24"/>
              </w:rPr>
              <w:t>-anchor chart paper (x2)</w:t>
            </w:r>
          </w:p>
          <w:p w:rsidR="00EF68D7" w:rsidRPr="00C479BC" w:rsidRDefault="00EF68D7" w:rsidP="003D7D31">
            <w:pPr>
              <w:rPr>
                <w:rFonts w:cstheme="minorHAnsi"/>
                <w:sz w:val="24"/>
                <w:szCs w:val="24"/>
              </w:rPr>
            </w:pPr>
            <w:r w:rsidRPr="00C479BC">
              <w:rPr>
                <w:rFonts w:cstheme="minorHAnsi"/>
                <w:sz w:val="24"/>
                <w:szCs w:val="24"/>
              </w:rPr>
              <w:t>-website book marked-</w:t>
            </w:r>
            <w:hyperlink r:id="rId12" w:history="1">
              <w:r w:rsidRPr="00C479BC">
                <w:rPr>
                  <w:rStyle w:val="Hyperlink"/>
                  <w:rFonts w:cstheme="minorHAnsi"/>
                  <w:sz w:val="24"/>
                  <w:szCs w:val="24"/>
                </w:rPr>
                <w:t>Comparing Decimals Fruit Shoot</w:t>
              </w:r>
            </w:hyperlink>
          </w:p>
          <w:p w:rsidR="00EF68D7" w:rsidRPr="00C479BC" w:rsidRDefault="00EF68D7" w:rsidP="003D7D31">
            <w:pPr>
              <w:rPr>
                <w:rFonts w:cstheme="minorHAnsi"/>
                <w:sz w:val="24"/>
                <w:szCs w:val="24"/>
              </w:rPr>
            </w:pPr>
            <w:r w:rsidRPr="00C479BC">
              <w:rPr>
                <w:rFonts w:cstheme="minorHAnsi"/>
                <w:sz w:val="24"/>
                <w:szCs w:val="24"/>
              </w:rPr>
              <w:t>-homogenous groups</w:t>
            </w:r>
          </w:p>
          <w:p w:rsidR="00EF68D7" w:rsidRPr="00C479BC" w:rsidRDefault="00EF68D7" w:rsidP="003D7D31">
            <w:pPr>
              <w:rPr>
                <w:rFonts w:cstheme="minorHAnsi"/>
                <w:sz w:val="24"/>
                <w:szCs w:val="24"/>
              </w:rPr>
            </w:pPr>
            <w:r w:rsidRPr="00C479BC">
              <w:rPr>
                <w:rFonts w:cstheme="minorHAnsi"/>
                <w:sz w:val="24"/>
                <w:szCs w:val="24"/>
              </w:rPr>
              <w:t>-timer (or use online timer)</w:t>
            </w:r>
            <w:r w:rsidRPr="00C479BC">
              <w:rPr>
                <w:rFonts w:cstheme="minorHAnsi"/>
                <w:sz w:val="24"/>
                <w:szCs w:val="24"/>
              </w:rPr>
              <w:br/>
              <w:t>-base 10 blocks or Place Value Money</w:t>
            </w:r>
          </w:p>
          <w:p w:rsidR="00EF68D7" w:rsidRPr="00C479BC" w:rsidRDefault="00EF68D7" w:rsidP="003D7D31">
            <w:pPr>
              <w:rPr>
                <w:rFonts w:cstheme="minorHAnsi"/>
                <w:sz w:val="24"/>
                <w:szCs w:val="24"/>
              </w:rPr>
            </w:pPr>
            <w:r w:rsidRPr="00C479BC">
              <w:rPr>
                <w:rFonts w:cstheme="minorHAnsi"/>
                <w:sz w:val="24"/>
                <w:szCs w:val="24"/>
              </w:rPr>
              <w:t>-magazines, newspapers, ads</w:t>
            </w:r>
          </w:p>
          <w:p w:rsidR="00EF68D7" w:rsidRPr="00C479BC" w:rsidRDefault="00EF68D7" w:rsidP="003D7D31">
            <w:pPr>
              <w:rPr>
                <w:rFonts w:cstheme="minorHAnsi"/>
                <w:sz w:val="24"/>
                <w:szCs w:val="24"/>
              </w:rPr>
            </w:pPr>
          </w:p>
          <w:p w:rsidR="00EF68D7" w:rsidRPr="00C479BC" w:rsidRDefault="00EF68D7" w:rsidP="003D7D31">
            <w:pPr>
              <w:rPr>
                <w:rFonts w:cstheme="minorHAnsi"/>
                <w:b/>
                <w:sz w:val="24"/>
                <w:szCs w:val="24"/>
              </w:rPr>
            </w:pPr>
          </w:p>
        </w:tc>
        <w:tc>
          <w:tcPr>
            <w:tcW w:w="2760" w:type="dxa"/>
            <w:gridSpan w:val="3"/>
          </w:tcPr>
          <w:p w:rsidR="00D85633" w:rsidRPr="00C479BC" w:rsidRDefault="00D85633" w:rsidP="003D7D31">
            <w:pPr>
              <w:rPr>
                <w:rFonts w:cstheme="minorHAnsi"/>
                <w:b/>
                <w:sz w:val="24"/>
                <w:szCs w:val="24"/>
              </w:rPr>
            </w:pPr>
            <w:r w:rsidRPr="00C479BC">
              <w:rPr>
                <w:rFonts w:cstheme="minorHAnsi"/>
                <w:b/>
                <w:sz w:val="24"/>
                <w:szCs w:val="24"/>
              </w:rPr>
              <w:t>Student:</w:t>
            </w:r>
          </w:p>
          <w:p w:rsidR="00D85633" w:rsidRPr="00C479BC" w:rsidRDefault="00EF68D7" w:rsidP="003D7D31">
            <w:pPr>
              <w:rPr>
                <w:rFonts w:cstheme="minorHAnsi"/>
                <w:sz w:val="24"/>
                <w:szCs w:val="24"/>
              </w:rPr>
            </w:pPr>
            <w:r w:rsidRPr="00C479BC">
              <w:rPr>
                <w:rFonts w:cstheme="minorHAnsi"/>
                <w:sz w:val="24"/>
                <w:szCs w:val="24"/>
              </w:rPr>
              <w:t>-white board and marker (1 per pair)</w:t>
            </w:r>
          </w:p>
          <w:p w:rsidR="00EF68D7" w:rsidRPr="00C479BC" w:rsidRDefault="00EF68D7" w:rsidP="003D7D31">
            <w:pPr>
              <w:rPr>
                <w:rFonts w:cstheme="minorHAnsi"/>
                <w:sz w:val="24"/>
                <w:szCs w:val="24"/>
              </w:rPr>
            </w:pPr>
            <w:r w:rsidRPr="00C479BC">
              <w:rPr>
                <w:rFonts w:cstheme="minorHAnsi"/>
                <w:sz w:val="24"/>
                <w:szCs w:val="24"/>
              </w:rPr>
              <w:t>-notebook paper for closing responses</w:t>
            </w:r>
          </w:p>
          <w:p w:rsidR="004D18EB" w:rsidRPr="00C479BC" w:rsidRDefault="004D18EB" w:rsidP="003D7D31">
            <w:pPr>
              <w:rPr>
                <w:rFonts w:cstheme="minorHAnsi"/>
                <w:sz w:val="24"/>
                <w:szCs w:val="24"/>
              </w:rPr>
            </w:pPr>
            <w:r w:rsidRPr="00C479BC">
              <w:rPr>
                <w:rFonts w:cstheme="minorHAnsi"/>
                <w:sz w:val="24"/>
                <w:szCs w:val="24"/>
              </w:rPr>
              <w:t>-scissors</w:t>
            </w:r>
          </w:p>
          <w:p w:rsidR="004D18EB" w:rsidRPr="00C479BC" w:rsidRDefault="004D18EB" w:rsidP="003D7D31">
            <w:pPr>
              <w:rPr>
                <w:rFonts w:cstheme="minorHAnsi"/>
                <w:sz w:val="24"/>
                <w:szCs w:val="24"/>
              </w:rPr>
            </w:pPr>
            <w:r w:rsidRPr="00C479BC">
              <w:rPr>
                <w:rFonts w:cstheme="minorHAnsi"/>
                <w:sz w:val="24"/>
                <w:szCs w:val="24"/>
              </w:rPr>
              <w:t>-glue stick</w:t>
            </w:r>
          </w:p>
          <w:p w:rsidR="004D18EB" w:rsidRPr="00C479BC" w:rsidRDefault="004D18EB" w:rsidP="003D7D31">
            <w:pPr>
              <w:rPr>
                <w:rFonts w:cstheme="minorHAnsi"/>
                <w:sz w:val="24"/>
                <w:szCs w:val="24"/>
              </w:rPr>
            </w:pPr>
            <w:r w:rsidRPr="00C479BC">
              <w:rPr>
                <w:rFonts w:cstheme="minorHAnsi"/>
                <w:sz w:val="24"/>
                <w:szCs w:val="24"/>
              </w:rPr>
              <w:t>-1 sheet of 11 x 14 construction paper</w:t>
            </w:r>
          </w:p>
          <w:p w:rsidR="004D18EB" w:rsidRPr="00C479BC" w:rsidRDefault="004D18EB" w:rsidP="003D7D31">
            <w:pPr>
              <w:rPr>
                <w:rFonts w:cstheme="minorHAnsi"/>
                <w:sz w:val="24"/>
                <w:szCs w:val="24"/>
              </w:rPr>
            </w:pPr>
            <w:r w:rsidRPr="00C479BC">
              <w:rPr>
                <w:rFonts w:cstheme="minorHAnsi"/>
                <w:sz w:val="24"/>
                <w:szCs w:val="24"/>
              </w:rPr>
              <w:t>-base 10 blocks as needed</w:t>
            </w:r>
          </w:p>
          <w:p w:rsidR="004D18EB" w:rsidRPr="00C479BC" w:rsidRDefault="004D18EB" w:rsidP="004D18EB">
            <w:pPr>
              <w:rPr>
                <w:rFonts w:cstheme="minorHAnsi"/>
                <w:sz w:val="24"/>
                <w:szCs w:val="24"/>
              </w:rPr>
            </w:pPr>
            <w:r w:rsidRPr="00C479BC">
              <w:rPr>
                <w:rFonts w:cstheme="minorHAnsi"/>
                <w:sz w:val="24"/>
                <w:szCs w:val="24"/>
              </w:rPr>
              <w:t>-magazines, newspapers, ads</w:t>
            </w:r>
          </w:p>
          <w:p w:rsidR="004D18EB" w:rsidRPr="00C479BC" w:rsidRDefault="004D18EB" w:rsidP="003D7D31">
            <w:pPr>
              <w:rPr>
                <w:rFonts w:cstheme="minorHAnsi"/>
                <w:sz w:val="24"/>
                <w:szCs w:val="24"/>
              </w:rPr>
            </w:pPr>
            <w:r w:rsidRPr="00C479BC">
              <w:rPr>
                <w:rFonts w:cstheme="minorHAnsi"/>
                <w:sz w:val="24"/>
                <w:szCs w:val="24"/>
              </w:rPr>
              <w:t>-pencil</w:t>
            </w:r>
          </w:p>
        </w:tc>
        <w:tc>
          <w:tcPr>
            <w:tcW w:w="5496" w:type="dxa"/>
            <w:gridSpan w:val="2"/>
          </w:tcPr>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T</w:t>
            </w:r>
            <w:r w:rsidRPr="00C479BC">
              <w:rPr>
                <w:rFonts w:asciiTheme="minorHAnsi" w:hAnsiTheme="minorHAnsi" w:cstheme="minorHAnsi"/>
              </w:rPr>
              <w:t>enths</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hundredths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thousandths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expanded form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base-ten numeral</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 place value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number name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greater than (&gt;)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less than (&lt;)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equal to (=) </w:t>
            </w:r>
          </w:p>
          <w:p w:rsidR="001B0C7B" w:rsidRPr="00C479BC" w:rsidRDefault="001B0C7B" w:rsidP="001B0C7B">
            <w:pPr>
              <w:pStyle w:val="Default"/>
              <w:rPr>
                <w:rFonts w:asciiTheme="minorHAnsi" w:hAnsiTheme="minorHAnsi" w:cstheme="minorHAnsi"/>
              </w:rPr>
            </w:pPr>
            <w:r w:rsidRPr="00C479BC">
              <w:rPr>
                <w:rFonts w:asciiTheme="minorHAnsi" w:hAnsiTheme="minorHAnsi" w:cstheme="minorHAnsi"/>
              </w:rPr>
              <w:t xml:space="preserve">compare/comparison </w:t>
            </w:r>
          </w:p>
          <w:p w:rsidR="00D85633" w:rsidRPr="00C479BC" w:rsidRDefault="001B0C7B" w:rsidP="001B0C7B">
            <w:pPr>
              <w:rPr>
                <w:rFonts w:cstheme="minorHAnsi"/>
                <w:b/>
                <w:sz w:val="24"/>
                <w:szCs w:val="24"/>
              </w:rPr>
            </w:pPr>
            <w:r w:rsidRPr="00C479BC">
              <w:rPr>
                <w:rFonts w:cstheme="minorHAnsi"/>
                <w:sz w:val="24"/>
                <w:szCs w:val="24"/>
              </w:rPr>
              <w:t xml:space="preserve">decimal/decimal point </w:t>
            </w:r>
          </w:p>
          <w:p w:rsidR="00D85633" w:rsidRPr="00C479BC" w:rsidRDefault="00D85633" w:rsidP="003D7D31">
            <w:pPr>
              <w:rPr>
                <w:rFonts w:cstheme="minorHAnsi"/>
                <w:b/>
                <w:sz w:val="24"/>
                <w:szCs w:val="24"/>
              </w:rPr>
            </w:pPr>
          </w:p>
          <w:p w:rsidR="00D85633" w:rsidRPr="00C479BC" w:rsidRDefault="00D85633" w:rsidP="003D7D31">
            <w:pPr>
              <w:rPr>
                <w:rFonts w:cstheme="minorHAnsi"/>
                <w:b/>
                <w:sz w:val="24"/>
                <w:szCs w:val="24"/>
              </w:rPr>
            </w:pPr>
          </w:p>
          <w:p w:rsidR="00D85633" w:rsidRPr="00C479BC" w:rsidRDefault="00D85633" w:rsidP="003D7D31">
            <w:pPr>
              <w:rPr>
                <w:rFonts w:cstheme="minorHAnsi"/>
                <w:b/>
                <w:sz w:val="24"/>
                <w:szCs w:val="24"/>
              </w:rPr>
            </w:pPr>
          </w:p>
        </w:tc>
      </w:tr>
      <w:tr w:rsidR="008C13D7" w:rsidRPr="00C479BC" w:rsidTr="00274ACD">
        <w:trPr>
          <w:trHeight w:val="368"/>
        </w:trPr>
        <w:tc>
          <w:tcPr>
            <w:tcW w:w="11016" w:type="dxa"/>
            <w:gridSpan w:val="7"/>
            <w:shd w:val="clear" w:color="auto" w:fill="C2D69B" w:themeFill="accent3" w:themeFillTint="99"/>
          </w:tcPr>
          <w:p w:rsidR="008C13D7" w:rsidRPr="00C479BC" w:rsidRDefault="003D7D31" w:rsidP="003D7D31">
            <w:pPr>
              <w:jc w:val="center"/>
              <w:rPr>
                <w:rFonts w:cstheme="minorHAnsi"/>
                <w:b/>
                <w:sz w:val="24"/>
                <w:szCs w:val="24"/>
              </w:rPr>
            </w:pPr>
            <w:r w:rsidRPr="00C479BC">
              <w:rPr>
                <w:rFonts w:cstheme="minorHAnsi"/>
                <w:b/>
                <w:sz w:val="24"/>
                <w:szCs w:val="24"/>
              </w:rPr>
              <w:t>Learning Experience</w:t>
            </w:r>
          </w:p>
        </w:tc>
      </w:tr>
      <w:tr w:rsidR="00C57D87" w:rsidRPr="00C479BC" w:rsidTr="00274ACD">
        <w:trPr>
          <w:trHeight w:val="737"/>
        </w:trPr>
        <w:tc>
          <w:tcPr>
            <w:tcW w:w="1818" w:type="dxa"/>
            <w:vMerge w:val="restart"/>
          </w:tcPr>
          <w:p w:rsidR="00C57D87" w:rsidRPr="00C479BC" w:rsidRDefault="00C57D87" w:rsidP="00AF5C74">
            <w:pPr>
              <w:jc w:val="center"/>
              <w:rPr>
                <w:rFonts w:cstheme="minorHAnsi"/>
                <w:b/>
                <w:sz w:val="24"/>
                <w:szCs w:val="24"/>
              </w:rPr>
            </w:pPr>
            <w:r w:rsidRPr="00C479BC">
              <w:rPr>
                <w:rFonts w:cstheme="minorHAnsi"/>
                <w:b/>
                <w:sz w:val="24"/>
                <w:szCs w:val="24"/>
              </w:rPr>
              <w:t xml:space="preserve">8 Mathematical Practices: </w:t>
            </w:r>
          </w:p>
          <w:p w:rsidR="00C57D87" w:rsidRPr="00C479BC" w:rsidRDefault="00DC2745" w:rsidP="00AF5C74">
            <w:pPr>
              <w:pStyle w:val="ListParagraph"/>
              <w:ind w:left="0"/>
              <w:rPr>
                <w:rFonts w:cstheme="minorHAnsi"/>
                <w:sz w:val="24"/>
                <w:szCs w:val="24"/>
              </w:rPr>
            </w:pPr>
            <w:sdt>
              <w:sdtPr>
                <w:rPr>
                  <w:rFonts w:cstheme="minorHAnsi"/>
                  <w:sz w:val="24"/>
                  <w:szCs w:val="24"/>
                </w:rPr>
                <w:id w:val="-1200314874"/>
                <w14:checkbox>
                  <w14:checked w14:val="1"/>
                  <w14:checkedState w14:val="2612" w14:font="MS Gothic"/>
                  <w14:uncheckedState w14:val="2610" w14:font="MS Gothic"/>
                </w14:checkbox>
              </w:sdtPr>
              <w:sdtContent>
                <w:r w:rsidR="00C57D87" w:rsidRPr="00C479BC">
                  <w:rPr>
                    <w:rFonts w:ascii="MS Gothic" w:eastAsia="MS Gothic" w:hAnsi="MS Gothic" w:cs="MS Gothic" w:hint="eastAsia"/>
                    <w:sz w:val="24"/>
                    <w:szCs w:val="24"/>
                  </w:rPr>
                  <w:t>☒</w:t>
                </w:r>
              </w:sdtContent>
            </w:sdt>
            <w:r w:rsidR="00C57D87" w:rsidRPr="00C479BC">
              <w:rPr>
                <w:rFonts w:cstheme="minorHAnsi"/>
                <w:sz w:val="24"/>
                <w:szCs w:val="24"/>
              </w:rPr>
              <w:t xml:space="preserve">  1.  Make sense of problems and persevere in solving them. </w:t>
            </w:r>
          </w:p>
          <w:p w:rsidR="00C57D87" w:rsidRPr="00C479BC" w:rsidRDefault="00DC2745" w:rsidP="00AF5C74">
            <w:pPr>
              <w:pStyle w:val="ListParagraph"/>
              <w:ind w:left="0"/>
              <w:rPr>
                <w:rFonts w:cstheme="minorHAnsi"/>
                <w:sz w:val="24"/>
                <w:szCs w:val="24"/>
              </w:rPr>
            </w:pPr>
            <w:sdt>
              <w:sdtPr>
                <w:rPr>
                  <w:rFonts w:cstheme="minorHAnsi"/>
                  <w:sz w:val="24"/>
                  <w:szCs w:val="24"/>
                </w:rPr>
                <w:id w:val="720019787"/>
                <w14:checkbox>
                  <w14:checked w14:val="1"/>
                  <w14:checkedState w14:val="2612" w14:font="MS Gothic"/>
                  <w14:uncheckedState w14:val="2610" w14:font="MS Gothic"/>
                </w14:checkbox>
              </w:sdtPr>
              <w:sdtContent>
                <w:r w:rsidR="00C57D87" w:rsidRPr="00C479BC">
                  <w:rPr>
                    <w:rFonts w:ascii="MS Gothic" w:eastAsia="MS Gothic" w:hAnsi="MS Gothic" w:cs="MS Gothic" w:hint="eastAsia"/>
                    <w:sz w:val="24"/>
                    <w:szCs w:val="24"/>
                  </w:rPr>
                  <w:t>☒</w:t>
                </w:r>
              </w:sdtContent>
            </w:sdt>
            <w:r w:rsidR="00C57D87" w:rsidRPr="00C479BC">
              <w:rPr>
                <w:rFonts w:cstheme="minorHAnsi"/>
                <w:sz w:val="24"/>
                <w:szCs w:val="24"/>
              </w:rPr>
              <w:t xml:space="preserve">  2.  Reason abstractly and quantitatively.</w:t>
            </w:r>
          </w:p>
          <w:p w:rsidR="00C57D87" w:rsidRPr="00C479BC" w:rsidRDefault="00DC2745" w:rsidP="00AF5C74">
            <w:pPr>
              <w:rPr>
                <w:rFonts w:cstheme="minorHAnsi"/>
                <w:sz w:val="24"/>
                <w:szCs w:val="24"/>
              </w:rPr>
            </w:pPr>
            <w:sdt>
              <w:sdtPr>
                <w:rPr>
                  <w:rFonts w:cstheme="minorHAnsi"/>
                  <w:sz w:val="24"/>
                  <w:szCs w:val="24"/>
                </w:rPr>
                <w:id w:val="-1188447659"/>
                <w14:checkbox>
                  <w14:checked w14:val="1"/>
                  <w14:checkedState w14:val="2612" w14:font="MS Gothic"/>
                  <w14:uncheckedState w14:val="2610" w14:font="MS Gothic"/>
                </w14:checkbox>
              </w:sdtPr>
              <w:sdtContent>
                <w:r w:rsidR="00C57D87" w:rsidRPr="00C479BC">
                  <w:rPr>
                    <w:rFonts w:ascii="MS Gothic" w:eastAsia="MS Gothic" w:hAnsi="MS Gothic" w:cs="MS Gothic" w:hint="eastAsia"/>
                    <w:sz w:val="24"/>
                    <w:szCs w:val="24"/>
                  </w:rPr>
                  <w:t>☒</w:t>
                </w:r>
              </w:sdtContent>
            </w:sdt>
            <w:r w:rsidR="00C57D87" w:rsidRPr="00C479BC">
              <w:rPr>
                <w:rFonts w:cstheme="minorHAnsi"/>
                <w:sz w:val="24"/>
                <w:szCs w:val="24"/>
              </w:rPr>
              <w:t xml:space="preserve">  3.  Construct viable arguments and </w:t>
            </w:r>
            <w:r w:rsidR="00C57D87" w:rsidRPr="00C479BC">
              <w:rPr>
                <w:rFonts w:cstheme="minorHAnsi"/>
                <w:sz w:val="24"/>
                <w:szCs w:val="24"/>
              </w:rPr>
              <w:lastRenderedPageBreak/>
              <w:t>critique the reasoning of others.</w:t>
            </w:r>
            <w:r w:rsidR="00C57D87" w:rsidRPr="00C479BC">
              <w:rPr>
                <w:rFonts w:cstheme="minorHAnsi"/>
                <w:noProof/>
                <w:sz w:val="24"/>
                <w:szCs w:val="24"/>
              </w:rPr>
              <w:t xml:space="preserve"> </w:t>
            </w:r>
          </w:p>
          <w:p w:rsidR="00C57D87" w:rsidRPr="00C479BC" w:rsidRDefault="00DC2745" w:rsidP="00AF5C74">
            <w:pPr>
              <w:rPr>
                <w:rFonts w:cstheme="minorHAnsi"/>
                <w:sz w:val="24"/>
                <w:szCs w:val="24"/>
              </w:rPr>
            </w:pPr>
            <w:sdt>
              <w:sdtPr>
                <w:rPr>
                  <w:rFonts w:cstheme="minorHAnsi"/>
                  <w:sz w:val="24"/>
                  <w:szCs w:val="24"/>
                </w:rPr>
                <w:id w:val="271214066"/>
                <w14:checkbox>
                  <w14:checked w14:val="1"/>
                  <w14:checkedState w14:val="2612" w14:font="MS Gothic"/>
                  <w14:uncheckedState w14:val="2610" w14:font="MS Gothic"/>
                </w14:checkbox>
              </w:sdtPr>
              <w:sdtContent>
                <w:r w:rsidR="00C57D87" w:rsidRPr="00C479BC">
                  <w:rPr>
                    <w:rFonts w:ascii="MS Gothic" w:eastAsia="MS Gothic" w:hAnsi="MS Gothic" w:cs="MS Gothic" w:hint="eastAsia"/>
                    <w:sz w:val="24"/>
                    <w:szCs w:val="24"/>
                  </w:rPr>
                  <w:t>☒</w:t>
                </w:r>
              </w:sdtContent>
            </w:sdt>
            <w:r w:rsidR="00C57D87" w:rsidRPr="00C479BC">
              <w:rPr>
                <w:rFonts w:cstheme="minorHAnsi"/>
                <w:sz w:val="24"/>
                <w:szCs w:val="24"/>
              </w:rPr>
              <w:t xml:space="preserve">  4.  Model with mathematics.</w:t>
            </w:r>
          </w:p>
          <w:p w:rsidR="00C57D87" w:rsidRPr="00C479BC" w:rsidRDefault="00DC2745" w:rsidP="00AF5C74">
            <w:pPr>
              <w:rPr>
                <w:rFonts w:cstheme="minorHAnsi"/>
                <w:sz w:val="24"/>
                <w:szCs w:val="24"/>
              </w:rPr>
            </w:pPr>
            <w:sdt>
              <w:sdtPr>
                <w:rPr>
                  <w:rFonts w:cstheme="minorHAnsi"/>
                  <w:sz w:val="24"/>
                  <w:szCs w:val="24"/>
                </w:rPr>
                <w:id w:val="834351318"/>
                <w14:checkbox>
                  <w14:checked w14:val="1"/>
                  <w14:checkedState w14:val="2612" w14:font="MS Gothic"/>
                  <w14:uncheckedState w14:val="2610" w14:font="MS Gothic"/>
                </w14:checkbox>
              </w:sdtPr>
              <w:sdtContent>
                <w:r w:rsidR="00C57D87" w:rsidRPr="00C479BC">
                  <w:rPr>
                    <w:rFonts w:ascii="MS Gothic" w:eastAsia="MS Gothic" w:hAnsi="MS Gothic" w:cs="MS Gothic" w:hint="eastAsia"/>
                    <w:sz w:val="24"/>
                    <w:szCs w:val="24"/>
                  </w:rPr>
                  <w:t>☒</w:t>
                </w:r>
              </w:sdtContent>
            </w:sdt>
            <w:r w:rsidR="00C57D87" w:rsidRPr="00C479BC">
              <w:rPr>
                <w:rFonts w:cstheme="minorHAnsi"/>
                <w:sz w:val="24"/>
                <w:szCs w:val="24"/>
              </w:rPr>
              <w:t xml:space="preserve">   5.  Use appropriate tools strategically.</w:t>
            </w:r>
          </w:p>
          <w:p w:rsidR="00C57D87" w:rsidRPr="00C479BC" w:rsidRDefault="00DC2745" w:rsidP="00AF5C74">
            <w:pPr>
              <w:rPr>
                <w:rFonts w:cstheme="minorHAnsi"/>
                <w:sz w:val="24"/>
                <w:szCs w:val="24"/>
              </w:rPr>
            </w:pPr>
            <w:sdt>
              <w:sdtPr>
                <w:rPr>
                  <w:rFonts w:cstheme="minorHAnsi"/>
                  <w:sz w:val="24"/>
                  <w:szCs w:val="24"/>
                </w:rPr>
                <w:id w:val="-2121984351"/>
                <w14:checkbox>
                  <w14:checked w14:val="1"/>
                  <w14:checkedState w14:val="2612" w14:font="MS Gothic"/>
                  <w14:uncheckedState w14:val="2610" w14:font="MS Gothic"/>
                </w14:checkbox>
              </w:sdtPr>
              <w:sdtContent>
                <w:r w:rsidR="00C57D87" w:rsidRPr="00C479BC">
                  <w:rPr>
                    <w:rFonts w:ascii="MS Gothic" w:eastAsia="MS Gothic" w:hAnsi="MS Gothic" w:cs="MS Gothic" w:hint="eastAsia"/>
                    <w:sz w:val="24"/>
                    <w:szCs w:val="24"/>
                  </w:rPr>
                  <w:t>☒</w:t>
                </w:r>
              </w:sdtContent>
            </w:sdt>
            <w:r w:rsidR="00C57D87" w:rsidRPr="00C479BC">
              <w:rPr>
                <w:rFonts w:cstheme="minorHAnsi"/>
                <w:sz w:val="24"/>
                <w:szCs w:val="24"/>
              </w:rPr>
              <w:t xml:space="preserve">   6.  Attend to precision.</w:t>
            </w:r>
          </w:p>
          <w:p w:rsidR="00C57D87" w:rsidRPr="00C479BC" w:rsidRDefault="00DC2745" w:rsidP="00AF5C74">
            <w:pPr>
              <w:rPr>
                <w:rFonts w:cstheme="minorHAnsi"/>
                <w:sz w:val="24"/>
                <w:szCs w:val="24"/>
              </w:rPr>
            </w:pPr>
            <w:sdt>
              <w:sdtPr>
                <w:rPr>
                  <w:rFonts w:cstheme="minorHAnsi"/>
                  <w:sz w:val="24"/>
                  <w:szCs w:val="24"/>
                </w:rPr>
                <w:id w:val="508574120"/>
                <w14:checkbox>
                  <w14:checked w14:val="1"/>
                  <w14:checkedState w14:val="2612" w14:font="MS Gothic"/>
                  <w14:uncheckedState w14:val="2610" w14:font="MS Gothic"/>
                </w14:checkbox>
              </w:sdtPr>
              <w:sdtContent>
                <w:r w:rsidR="00C479BC" w:rsidRPr="00C479BC">
                  <w:rPr>
                    <w:rFonts w:ascii="MS Gothic" w:eastAsia="MS Gothic" w:hAnsi="MS Gothic" w:cs="MS Gothic" w:hint="eastAsia"/>
                    <w:sz w:val="24"/>
                    <w:szCs w:val="24"/>
                  </w:rPr>
                  <w:t>☒</w:t>
                </w:r>
              </w:sdtContent>
            </w:sdt>
            <w:r w:rsidR="00C57D87" w:rsidRPr="00C479BC">
              <w:rPr>
                <w:rFonts w:cstheme="minorHAnsi"/>
                <w:sz w:val="24"/>
                <w:szCs w:val="24"/>
              </w:rPr>
              <w:t xml:space="preserve">   7.  Look for and make use of structure.</w:t>
            </w:r>
          </w:p>
          <w:p w:rsidR="00C57D87" w:rsidRPr="00C479BC" w:rsidRDefault="00DC2745" w:rsidP="00AF5C74">
            <w:pPr>
              <w:rPr>
                <w:rFonts w:cstheme="minorHAnsi"/>
                <w:sz w:val="24"/>
                <w:szCs w:val="24"/>
              </w:rPr>
            </w:pPr>
            <w:sdt>
              <w:sdtPr>
                <w:rPr>
                  <w:rFonts w:cstheme="minorHAnsi"/>
                  <w:sz w:val="24"/>
                  <w:szCs w:val="24"/>
                </w:rPr>
                <w:id w:val="476343084"/>
                <w14:checkbox>
                  <w14:checked w14:val="1"/>
                  <w14:checkedState w14:val="2612" w14:font="MS Gothic"/>
                  <w14:uncheckedState w14:val="2610" w14:font="MS Gothic"/>
                </w14:checkbox>
              </w:sdtPr>
              <w:sdtContent>
                <w:r w:rsidR="00C479BC" w:rsidRPr="00C479BC">
                  <w:rPr>
                    <w:rFonts w:ascii="MS Gothic" w:eastAsia="MS Gothic" w:hAnsi="MS Gothic" w:cs="MS Gothic" w:hint="eastAsia"/>
                    <w:sz w:val="24"/>
                    <w:szCs w:val="24"/>
                  </w:rPr>
                  <w:t>☒</w:t>
                </w:r>
              </w:sdtContent>
            </w:sdt>
            <w:r w:rsidR="00C57D87" w:rsidRPr="00C479BC">
              <w:rPr>
                <w:rFonts w:cstheme="minorHAnsi"/>
                <w:sz w:val="24"/>
                <w:szCs w:val="24"/>
              </w:rPr>
              <w:t xml:space="preserve">      8.  Look for and express regularity in repeated reasoning.</w:t>
            </w:r>
          </w:p>
          <w:p w:rsidR="00C57D87" w:rsidRPr="00C479BC" w:rsidRDefault="00C57D87" w:rsidP="00AF5C74">
            <w:pPr>
              <w:rPr>
                <w:rFonts w:cstheme="minorHAnsi"/>
                <w:sz w:val="24"/>
                <w:szCs w:val="24"/>
              </w:rPr>
            </w:pPr>
          </w:p>
          <w:p w:rsidR="00C57D87" w:rsidRPr="00C479BC" w:rsidRDefault="00C57D87" w:rsidP="00AF5C74">
            <w:pPr>
              <w:rPr>
                <w:rFonts w:cstheme="minorHAnsi"/>
                <w:sz w:val="24"/>
                <w:szCs w:val="24"/>
              </w:rPr>
            </w:pPr>
          </w:p>
        </w:tc>
        <w:tc>
          <w:tcPr>
            <w:tcW w:w="9198" w:type="dxa"/>
            <w:gridSpan w:val="6"/>
          </w:tcPr>
          <w:p w:rsidR="00C57D87" w:rsidRPr="00C479BC" w:rsidRDefault="00C57D87" w:rsidP="00FE5E50">
            <w:pPr>
              <w:pStyle w:val="Default"/>
              <w:rPr>
                <w:rFonts w:asciiTheme="minorHAnsi" w:hAnsiTheme="minorHAnsi" w:cstheme="minorHAnsi"/>
              </w:rPr>
            </w:pPr>
            <w:r w:rsidRPr="00C479BC">
              <w:rPr>
                <w:rFonts w:asciiTheme="minorHAnsi" w:hAnsiTheme="minorHAnsi" w:cstheme="minorHAnsi"/>
                <w:b/>
              </w:rPr>
              <w:lastRenderedPageBreak/>
              <w:t>Common Core State Standards:</w:t>
            </w:r>
            <w:r w:rsidRPr="00C479BC">
              <w:rPr>
                <w:rFonts w:asciiTheme="minorHAnsi" w:hAnsiTheme="minorHAnsi" w:cstheme="minorHAnsi"/>
              </w:rPr>
              <w:t xml:space="preserve"> </w:t>
            </w:r>
          </w:p>
          <w:tbl>
            <w:tblPr>
              <w:tblW w:w="0" w:type="auto"/>
              <w:tblBorders>
                <w:top w:val="nil"/>
                <w:left w:val="nil"/>
                <w:bottom w:val="nil"/>
                <w:right w:val="nil"/>
              </w:tblBorders>
              <w:tblLook w:val="0000" w:firstRow="0" w:lastRow="0" w:firstColumn="0" w:lastColumn="0" w:noHBand="0" w:noVBand="0"/>
            </w:tblPr>
            <w:tblGrid>
              <w:gridCol w:w="8982"/>
            </w:tblGrid>
            <w:tr w:rsidR="00C57D87" w:rsidRPr="00C479BC">
              <w:trPr>
                <w:trHeight w:val="385"/>
              </w:trPr>
              <w:tc>
                <w:tcPr>
                  <w:tcW w:w="0" w:type="auto"/>
                </w:tcPr>
                <w:p w:rsidR="00C57D87" w:rsidRPr="00C479BC" w:rsidRDefault="00C57D87">
                  <w:pPr>
                    <w:pStyle w:val="Default"/>
                    <w:rPr>
                      <w:rFonts w:asciiTheme="minorHAnsi" w:hAnsiTheme="minorHAnsi" w:cstheme="minorHAnsi"/>
                    </w:rPr>
                  </w:pPr>
                  <w:r w:rsidRPr="00C479BC">
                    <w:rPr>
                      <w:rFonts w:asciiTheme="minorHAnsi" w:hAnsiTheme="minorHAnsi" w:cstheme="minorHAnsi"/>
                    </w:rPr>
                    <w:t xml:space="preserve"> 5.NBT.1 </w:t>
                  </w:r>
                </w:p>
                <w:p w:rsidR="00C57D87" w:rsidRPr="00C479BC" w:rsidRDefault="00C57D87">
                  <w:pPr>
                    <w:pStyle w:val="Default"/>
                    <w:rPr>
                      <w:rFonts w:asciiTheme="minorHAnsi" w:hAnsiTheme="minorHAnsi" w:cstheme="minorHAnsi"/>
                    </w:rPr>
                  </w:pPr>
                  <w:r w:rsidRPr="00C479BC">
                    <w:rPr>
                      <w:rFonts w:asciiTheme="minorHAnsi" w:hAnsiTheme="minorHAnsi" w:cstheme="minorHAnsi"/>
                      <w:i/>
                      <w:iCs/>
                    </w:rPr>
                    <w:t xml:space="preserve">Recognize that in a multi-digit number, a digit in one place represents 10 times as much as it represents in the place to its right and 1/10 of what it represents in the place to its left. </w:t>
                  </w:r>
                </w:p>
              </w:tc>
            </w:tr>
          </w:tbl>
          <w:p w:rsidR="00C57D87" w:rsidRPr="00C479BC" w:rsidRDefault="00C57D87" w:rsidP="00FC100C">
            <w:pPr>
              <w:pStyle w:val="Default"/>
              <w:rPr>
                <w:rFonts w:asciiTheme="minorHAnsi" w:hAnsiTheme="minorHAnsi" w:cstheme="minorHAnsi"/>
              </w:rPr>
            </w:pPr>
          </w:p>
          <w:tbl>
            <w:tblPr>
              <w:tblW w:w="0" w:type="auto"/>
              <w:tblBorders>
                <w:top w:val="nil"/>
                <w:left w:val="nil"/>
                <w:bottom w:val="nil"/>
                <w:right w:val="nil"/>
              </w:tblBorders>
              <w:tblLook w:val="0000" w:firstRow="0" w:lastRow="0" w:firstColumn="0" w:lastColumn="0" w:noHBand="0" w:noVBand="0"/>
            </w:tblPr>
            <w:tblGrid>
              <w:gridCol w:w="8982"/>
            </w:tblGrid>
            <w:tr w:rsidR="00C57D87" w:rsidRPr="00C479BC">
              <w:trPr>
                <w:trHeight w:val="247"/>
              </w:trPr>
              <w:tc>
                <w:tcPr>
                  <w:tcW w:w="0" w:type="auto"/>
                </w:tcPr>
                <w:p w:rsidR="00C57D87" w:rsidRPr="00C479BC" w:rsidRDefault="00C57D87">
                  <w:pPr>
                    <w:pStyle w:val="Default"/>
                    <w:rPr>
                      <w:rFonts w:asciiTheme="minorHAnsi" w:hAnsiTheme="minorHAnsi" w:cstheme="minorHAnsi"/>
                    </w:rPr>
                  </w:pPr>
                  <w:r w:rsidRPr="00C479BC">
                    <w:rPr>
                      <w:rFonts w:asciiTheme="minorHAnsi" w:hAnsiTheme="minorHAnsi" w:cstheme="minorHAnsi"/>
                    </w:rPr>
                    <w:t xml:space="preserve"> 5.NBT.3a </w:t>
                  </w:r>
                </w:p>
                <w:p w:rsidR="00C57D87" w:rsidRPr="00C479BC" w:rsidRDefault="00C57D87">
                  <w:pPr>
                    <w:pStyle w:val="Default"/>
                    <w:rPr>
                      <w:rFonts w:asciiTheme="minorHAnsi" w:hAnsiTheme="minorHAnsi" w:cstheme="minorHAnsi"/>
                    </w:rPr>
                  </w:pPr>
                  <w:r w:rsidRPr="00C479BC">
                    <w:rPr>
                      <w:rFonts w:asciiTheme="minorHAnsi" w:hAnsiTheme="minorHAnsi" w:cstheme="minorHAnsi"/>
                      <w:i/>
                      <w:iCs/>
                    </w:rPr>
                    <w:t xml:space="preserve">Read and write decimal numbers to thousandths using base-ten, number name, expanded form. </w:t>
                  </w:r>
                </w:p>
              </w:tc>
            </w:tr>
          </w:tbl>
          <w:p w:rsidR="00C57D87" w:rsidRPr="00C479BC" w:rsidRDefault="00C57D87" w:rsidP="007B401D">
            <w:pPr>
              <w:rPr>
                <w:rFonts w:cstheme="minorHAnsi"/>
                <w:b/>
                <w:sz w:val="24"/>
                <w:szCs w:val="24"/>
              </w:rPr>
            </w:pPr>
          </w:p>
        </w:tc>
      </w:tr>
      <w:tr w:rsidR="00D85633" w:rsidRPr="00C479BC" w:rsidTr="00274ACD">
        <w:trPr>
          <w:trHeight w:val="737"/>
        </w:trPr>
        <w:tc>
          <w:tcPr>
            <w:tcW w:w="1818" w:type="dxa"/>
            <w:vMerge/>
          </w:tcPr>
          <w:p w:rsidR="00D85633" w:rsidRPr="00C479BC" w:rsidRDefault="00D85633" w:rsidP="00D85633">
            <w:pPr>
              <w:rPr>
                <w:rFonts w:cstheme="minorHAnsi"/>
                <w:b/>
                <w:sz w:val="24"/>
                <w:szCs w:val="24"/>
              </w:rPr>
            </w:pPr>
          </w:p>
        </w:tc>
        <w:tc>
          <w:tcPr>
            <w:tcW w:w="9198" w:type="dxa"/>
            <w:gridSpan w:val="6"/>
          </w:tcPr>
          <w:p w:rsidR="00D85633" w:rsidRPr="00C479BC" w:rsidRDefault="00D85633" w:rsidP="007B401D">
            <w:pPr>
              <w:rPr>
                <w:rFonts w:cstheme="minorHAnsi"/>
                <w:b/>
                <w:sz w:val="24"/>
                <w:szCs w:val="24"/>
              </w:rPr>
            </w:pPr>
            <w:r w:rsidRPr="00C479BC">
              <w:rPr>
                <w:rFonts w:cstheme="minorHAnsi"/>
                <w:b/>
                <w:sz w:val="24"/>
                <w:szCs w:val="24"/>
              </w:rPr>
              <w:t>I Can Statement(s):</w:t>
            </w:r>
          </w:p>
          <w:p w:rsidR="001B0C7B" w:rsidRPr="00C479BC" w:rsidRDefault="001B0C7B" w:rsidP="001B0C7B">
            <w:pPr>
              <w:rPr>
                <w:rFonts w:cstheme="minorHAnsi"/>
                <w:sz w:val="24"/>
                <w:szCs w:val="24"/>
              </w:rPr>
            </w:pPr>
            <w:r w:rsidRPr="00C479BC">
              <w:rPr>
                <w:rFonts w:cstheme="minorHAnsi"/>
                <w:sz w:val="24"/>
                <w:szCs w:val="24"/>
              </w:rPr>
              <w:t>-</w:t>
            </w:r>
            <w:r w:rsidRPr="00C479BC">
              <w:rPr>
                <w:rFonts w:cstheme="minorHAnsi"/>
                <w:sz w:val="24"/>
                <w:szCs w:val="24"/>
              </w:rPr>
              <w:t xml:space="preserve">I can recognize a digit in one place represents 10 times as </w:t>
            </w:r>
            <w:r w:rsidRPr="00C479BC">
              <w:rPr>
                <w:rFonts w:cstheme="minorHAnsi"/>
                <w:sz w:val="24"/>
                <w:szCs w:val="24"/>
              </w:rPr>
              <w:t>much as the place to its right.</w:t>
            </w:r>
          </w:p>
          <w:p w:rsidR="001B0C7B" w:rsidRPr="00C479BC" w:rsidRDefault="001B0C7B" w:rsidP="001B0C7B">
            <w:pPr>
              <w:rPr>
                <w:rFonts w:cstheme="minorHAnsi"/>
                <w:sz w:val="24"/>
                <w:szCs w:val="24"/>
              </w:rPr>
            </w:pPr>
            <w:r w:rsidRPr="00C479BC">
              <w:rPr>
                <w:rFonts w:cstheme="minorHAnsi"/>
                <w:sz w:val="24"/>
                <w:szCs w:val="24"/>
              </w:rPr>
              <w:t>-</w:t>
            </w:r>
            <w:r w:rsidRPr="00C479BC">
              <w:rPr>
                <w:rFonts w:cstheme="minorHAnsi"/>
                <w:sz w:val="24"/>
                <w:szCs w:val="24"/>
              </w:rPr>
              <w:t>I can recognize A digit in one place represents 1/10 of the place to the left.</w:t>
            </w:r>
          </w:p>
          <w:p w:rsidR="001B0C7B" w:rsidRPr="00C479BC" w:rsidRDefault="001B0C7B" w:rsidP="001B0C7B">
            <w:pPr>
              <w:rPr>
                <w:rFonts w:cstheme="minorHAnsi"/>
                <w:sz w:val="24"/>
                <w:szCs w:val="24"/>
              </w:rPr>
            </w:pPr>
            <w:r w:rsidRPr="00C479BC">
              <w:rPr>
                <w:rFonts w:cstheme="minorHAnsi"/>
                <w:sz w:val="24"/>
                <w:szCs w:val="24"/>
              </w:rPr>
              <w:t>-</w:t>
            </w:r>
            <w:r w:rsidRPr="00C479BC">
              <w:rPr>
                <w:rFonts w:cstheme="minorHAnsi"/>
                <w:sz w:val="24"/>
                <w:szCs w:val="24"/>
              </w:rPr>
              <w:t>I can read decimals to the thousandths using number names.</w:t>
            </w:r>
          </w:p>
          <w:p w:rsidR="001B0C7B" w:rsidRPr="00C479BC" w:rsidRDefault="001B0C7B" w:rsidP="001B0C7B">
            <w:pPr>
              <w:rPr>
                <w:rFonts w:cstheme="minorHAnsi"/>
                <w:sz w:val="24"/>
                <w:szCs w:val="24"/>
              </w:rPr>
            </w:pPr>
            <w:r w:rsidRPr="00C479BC">
              <w:rPr>
                <w:rFonts w:cstheme="minorHAnsi"/>
                <w:sz w:val="24"/>
                <w:szCs w:val="24"/>
              </w:rPr>
              <w:t>-</w:t>
            </w:r>
            <w:r w:rsidRPr="00C479BC">
              <w:rPr>
                <w:rFonts w:cstheme="minorHAnsi"/>
                <w:sz w:val="24"/>
                <w:szCs w:val="24"/>
              </w:rPr>
              <w:t>I can read decimals to the thousandths using expanded form.</w:t>
            </w:r>
          </w:p>
          <w:p w:rsidR="001B0C7B" w:rsidRPr="00C479BC" w:rsidRDefault="001B0C7B" w:rsidP="001B0C7B">
            <w:pPr>
              <w:rPr>
                <w:rFonts w:cstheme="minorHAnsi"/>
                <w:sz w:val="24"/>
                <w:szCs w:val="24"/>
              </w:rPr>
            </w:pPr>
            <w:r w:rsidRPr="00C479BC">
              <w:rPr>
                <w:rFonts w:cstheme="minorHAnsi"/>
                <w:sz w:val="24"/>
                <w:szCs w:val="24"/>
              </w:rPr>
              <w:lastRenderedPageBreak/>
              <w:t>-</w:t>
            </w:r>
            <w:r w:rsidRPr="00C479BC">
              <w:rPr>
                <w:rFonts w:cstheme="minorHAnsi"/>
                <w:sz w:val="24"/>
                <w:szCs w:val="24"/>
              </w:rPr>
              <w:t>I can write decimals to the thousandths using number names.</w:t>
            </w:r>
          </w:p>
          <w:p w:rsidR="001B0C7B" w:rsidRPr="00C479BC" w:rsidRDefault="001B0C7B" w:rsidP="001B0C7B">
            <w:pPr>
              <w:rPr>
                <w:rFonts w:cstheme="minorHAnsi"/>
                <w:sz w:val="24"/>
                <w:szCs w:val="24"/>
              </w:rPr>
            </w:pPr>
            <w:r w:rsidRPr="00C479BC">
              <w:rPr>
                <w:rFonts w:cstheme="minorHAnsi"/>
                <w:sz w:val="24"/>
                <w:szCs w:val="24"/>
              </w:rPr>
              <w:t>-</w:t>
            </w:r>
            <w:r w:rsidRPr="00C479BC">
              <w:rPr>
                <w:rFonts w:cstheme="minorHAnsi"/>
                <w:sz w:val="24"/>
                <w:szCs w:val="24"/>
              </w:rPr>
              <w:t>I can write decimals to the thousandths using expanded form.</w:t>
            </w:r>
          </w:p>
          <w:p w:rsidR="001B0C7B" w:rsidRPr="00C479BC" w:rsidRDefault="001B0C7B" w:rsidP="001B0C7B">
            <w:pPr>
              <w:rPr>
                <w:rFonts w:cstheme="minorHAnsi"/>
                <w:sz w:val="24"/>
                <w:szCs w:val="24"/>
              </w:rPr>
            </w:pPr>
            <w:r w:rsidRPr="00C479BC">
              <w:rPr>
                <w:rFonts w:cstheme="minorHAnsi"/>
                <w:sz w:val="24"/>
                <w:szCs w:val="24"/>
              </w:rPr>
              <w:t>-</w:t>
            </w:r>
            <w:r w:rsidRPr="00C479BC">
              <w:rPr>
                <w:rFonts w:cstheme="minorHAnsi"/>
                <w:sz w:val="24"/>
                <w:szCs w:val="24"/>
              </w:rPr>
              <w:t>I can use base-ten numerals to form decimals to the thousandths.</w:t>
            </w:r>
          </w:p>
          <w:p w:rsidR="001B0C7B" w:rsidRPr="00C479BC" w:rsidRDefault="001B0C7B" w:rsidP="001B0C7B">
            <w:pPr>
              <w:rPr>
                <w:rFonts w:cstheme="minorHAnsi"/>
                <w:b/>
                <w:sz w:val="24"/>
                <w:szCs w:val="24"/>
              </w:rPr>
            </w:pPr>
            <w:r w:rsidRPr="00C479BC">
              <w:rPr>
                <w:rFonts w:cstheme="minorHAnsi"/>
                <w:sz w:val="24"/>
                <w:szCs w:val="24"/>
              </w:rPr>
              <w:t>-</w:t>
            </w:r>
            <w:r w:rsidRPr="00C479BC">
              <w:rPr>
                <w:rFonts w:cstheme="minorHAnsi"/>
                <w:sz w:val="24"/>
                <w:szCs w:val="24"/>
              </w:rPr>
              <w:t>I can use base-ten numerals to form decimals to the thousandths</w:t>
            </w:r>
          </w:p>
        </w:tc>
      </w:tr>
      <w:tr w:rsidR="00D85633" w:rsidRPr="00C479BC" w:rsidTr="00274ACD">
        <w:trPr>
          <w:trHeight w:val="737"/>
        </w:trPr>
        <w:tc>
          <w:tcPr>
            <w:tcW w:w="1818" w:type="dxa"/>
            <w:vMerge/>
          </w:tcPr>
          <w:p w:rsidR="00D85633" w:rsidRPr="00C479BC" w:rsidRDefault="00D85633" w:rsidP="00D85633">
            <w:pPr>
              <w:rPr>
                <w:rFonts w:cstheme="minorHAnsi"/>
                <w:sz w:val="24"/>
                <w:szCs w:val="24"/>
              </w:rPr>
            </w:pPr>
          </w:p>
        </w:tc>
        <w:tc>
          <w:tcPr>
            <w:tcW w:w="9198" w:type="dxa"/>
            <w:gridSpan w:val="6"/>
          </w:tcPr>
          <w:p w:rsidR="00D85633" w:rsidRPr="00C479BC" w:rsidRDefault="00D85633" w:rsidP="007B401D">
            <w:pPr>
              <w:rPr>
                <w:rFonts w:cstheme="minorHAnsi"/>
                <w:sz w:val="24"/>
                <w:szCs w:val="24"/>
              </w:rPr>
            </w:pPr>
            <w:r w:rsidRPr="00C479BC">
              <w:rPr>
                <w:rFonts w:cstheme="minorHAnsi"/>
                <w:b/>
                <w:sz w:val="24"/>
                <w:szCs w:val="24"/>
              </w:rPr>
              <w:t>Activating Strategy/Hook:</w:t>
            </w:r>
            <w:r w:rsidRPr="00C479BC">
              <w:rPr>
                <w:rFonts w:cstheme="minorHAnsi"/>
                <w:sz w:val="24"/>
                <w:szCs w:val="24"/>
              </w:rPr>
              <w:t xml:space="preserve">  (How will students become cognitively engaged and focused?)</w:t>
            </w:r>
          </w:p>
          <w:p w:rsidR="00D85633" w:rsidRPr="00C479BC" w:rsidRDefault="00AF5C74" w:rsidP="00AF5C74">
            <w:pPr>
              <w:rPr>
                <w:rFonts w:cstheme="minorHAnsi"/>
                <w:sz w:val="24"/>
                <w:szCs w:val="24"/>
              </w:rPr>
            </w:pPr>
            <w:r w:rsidRPr="00C479BC">
              <w:rPr>
                <w:rFonts w:cstheme="minorHAnsi"/>
                <w:sz w:val="24"/>
                <w:szCs w:val="24"/>
              </w:rPr>
              <w:t>-Play the “I have, who has game.”</w:t>
            </w:r>
          </w:p>
          <w:p w:rsidR="00AF5C74" w:rsidRPr="00C479BC" w:rsidRDefault="00AF5C74" w:rsidP="00AF5C74">
            <w:pPr>
              <w:rPr>
                <w:rFonts w:cstheme="minorHAnsi"/>
                <w:sz w:val="24"/>
                <w:szCs w:val="24"/>
              </w:rPr>
            </w:pPr>
            <w:r w:rsidRPr="00C479BC">
              <w:rPr>
                <w:rFonts w:cstheme="minorHAnsi"/>
                <w:sz w:val="24"/>
                <w:szCs w:val="24"/>
              </w:rPr>
              <w:t xml:space="preserve">-Pass one card out to every student.  Each card has “I have (decimal number)” on the front and then “Who has (decimal or whole number more or less than) my number.  </w:t>
            </w:r>
          </w:p>
          <w:p w:rsidR="00AF5C74" w:rsidRPr="00C479BC" w:rsidRDefault="00AF5C74" w:rsidP="00AF5C74">
            <w:pPr>
              <w:rPr>
                <w:rFonts w:cstheme="minorHAnsi"/>
                <w:sz w:val="24"/>
                <w:szCs w:val="24"/>
              </w:rPr>
            </w:pPr>
            <w:r w:rsidRPr="00C479BC">
              <w:rPr>
                <w:rFonts w:cstheme="minorHAnsi"/>
                <w:sz w:val="24"/>
                <w:szCs w:val="24"/>
              </w:rPr>
              <w:t xml:space="preserve">-So a student’s card might say “I have 3.542” on the front and then on the back it would say “Who has 3 tenths more than me?”  </w:t>
            </w:r>
          </w:p>
          <w:p w:rsidR="00AF5C74" w:rsidRPr="00C479BC" w:rsidRDefault="00AF5C74" w:rsidP="00AF5C74">
            <w:pPr>
              <w:rPr>
                <w:rFonts w:cstheme="minorHAnsi"/>
                <w:sz w:val="24"/>
                <w:szCs w:val="24"/>
              </w:rPr>
            </w:pPr>
            <w:r w:rsidRPr="00C479BC">
              <w:rPr>
                <w:rFonts w:cstheme="minorHAnsi"/>
                <w:sz w:val="24"/>
                <w:szCs w:val="24"/>
              </w:rPr>
              <w:t>-After the first student read their card the student with “I have 3.842” on the front would read their card.</w:t>
            </w:r>
          </w:p>
          <w:p w:rsidR="00AF5C74" w:rsidRPr="00C479BC" w:rsidRDefault="00AF5C74" w:rsidP="00AF5C74">
            <w:pPr>
              <w:rPr>
                <w:rFonts w:cstheme="minorHAnsi"/>
                <w:sz w:val="24"/>
                <w:szCs w:val="24"/>
              </w:rPr>
            </w:pPr>
            <w:r w:rsidRPr="00C479BC">
              <w:rPr>
                <w:rFonts w:cstheme="minorHAnsi"/>
                <w:sz w:val="24"/>
                <w:szCs w:val="24"/>
              </w:rPr>
              <w:t xml:space="preserve">-have the students go through this process until 10 minutes are up or everyone is finished, whichever comes first.  </w:t>
            </w:r>
          </w:p>
          <w:p w:rsidR="00AF5C74" w:rsidRPr="00C479BC" w:rsidRDefault="00AF5C74" w:rsidP="00AF5C74">
            <w:pPr>
              <w:rPr>
                <w:rFonts w:cstheme="minorHAnsi"/>
                <w:sz w:val="24"/>
                <w:szCs w:val="24"/>
              </w:rPr>
            </w:pPr>
            <w:r w:rsidRPr="00C479BC">
              <w:rPr>
                <w:rFonts w:cstheme="minorHAnsi"/>
                <w:sz w:val="24"/>
                <w:szCs w:val="24"/>
              </w:rPr>
              <w:t xml:space="preserve">***Be sure to pick times to stop and ask certain students to explain how they knew that their number is more or less the amount of the previous student’s </w:t>
            </w:r>
            <w:r w:rsidR="00843D16" w:rsidRPr="00C479BC">
              <w:rPr>
                <w:rFonts w:cstheme="minorHAnsi"/>
                <w:sz w:val="24"/>
                <w:szCs w:val="24"/>
              </w:rPr>
              <w:t>number</w:t>
            </w:r>
            <w:r w:rsidRPr="00C479BC">
              <w:rPr>
                <w:rFonts w:cstheme="minorHAnsi"/>
                <w:sz w:val="24"/>
                <w:szCs w:val="24"/>
              </w:rPr>
              <w:t xml:space="preserve">.  </w:t>
            </w:r>
            <w:r w:rsidRPr="00C479BC">
              <w:rPr>
                <w:rFonts w:cstheme="minorHAnsi"/>
                <w:b/>
                <w:sz w:val="24"/>
                <w:szCs w:val="24"/>
                <w:u w:val="single"/>
              </w:rPr>
              <w:t>Always</w:t>
            </w:r>
            <w:r w:rsidRPr="00C479BC">
              <w:rPr>
                <w:rFonts w:cstheme="minorHAnsi"/>
                <w:sz w:val="24"/>
                <w:szCs w:val="24"/>
              </w:rPr>
              <w:t xml:space="preserve"> have them come up and show on the overhead or document camera their thinking.  This allows students to see different ways of thinking and modeling numbers</w:t>
            </w:r>
            <w:proofErr w:type="gramStart"/>
            <w:r w:rsidR="00843D16" w:rsidRPr="00C479BC">
              <w:rPr>
                <w:rFonts w:cstheme="minorHAnsi"/>
                <w:sz w:val="24"/>
                <w:szCs w:val="24"/>
              </w:rPr>
              <w:t>.*</w:t>
            </w:r>
            <w:proofErr w:type="gramEnd"/>
            <w:r w:rsidR="00843D16" w:rsidRPr="00C479BC">
              <w:rPr>
                <w:rFonts w:cstheme="minorHAnsi"/>
                <w:sz w:val="24"/>
                <w:szCs w:val="24"/>
              </w:rPr>
              <w:t>**</w:t>
            </w:r>
          </w:p>
          <w:p w:rsidR="00843D16" w:rsidRPr="00C479BC" w:rsidRDefault="00843D16" w:rsidP="00AF5C74">
            <w:pPr>
              <w:rPr>
                <w:rFonts w:cstheme="minorHAnsi"/>
                <w:sz w:val="24"/>
                <w:szCs w:val="24"/>
              </w:rPr>
            </w:pPr>
            <w:r w:rsidRPr="00C479BC">
              <w:rPr>
                <w:rFonts w:cstheme="minorHAnsi"/>
                <w:sz w:val="24"/>
                <w:szCs w:val="24"/>
              </w:rPr>
              <w:t>-do this each of the three days that you are doing the math stations.</w:t>
            </w:r>
          </w:p>
        </w:tc>
      </w:tr>
      <w:tr w:rsidR="00D85633" w:rsidRPr="00C479BC" w:rsidTr="00274ACD">
        <w:trPr>
          <w:trHeight w:val="737"/>
        </w:trPr>
        <w:tc>
          <w:tcPr>
            <w:tcW w:w="1818" w:type="dxa"/>
            <w:vMerge/>
          </w:tcPr>
          <w:p w:rsidR="00D85633" w:rsidRPr="00C479BC" w:rsidRDefault="00D85633" w:rsidP="003D7D31">
            <w:pPr>
              <w:rPr>
                <w:rFonts w:cstheme="minorHAnsi"/>
                <w:b/>
                <w:sz w:val="24"/>
                <w:szCs w:val="24"/>
              </w:rPr>
            </w:pPr>
          </w:p>
        </w:tc>
        <w:tc>
          <w:tcPr>
            <w:tcW w:w="9198" w:type="dxa"/>
            <w:gridSpan w:val="6"/>
          </w:tcPr>
          <w:p w:rsidR="00D85633" w:rsidRPr="00C479BC" w:rsidRDefault="00D85633" w:rsidP="007B401D">
            <w:pPr>
              <w:rPr>
                <w:rFonts w:cstheme="minorHAnsi"/>
                <w:b/>
                <w:sz w:val="24"/>
                <w:szCs w:val="24"/>
              </w:rPr>
            </w:pPr>
            <w:r w:rsidRPr="00C479BC">
              <w:rPr>
                <w:rFonts w:cstheme="minorHAnsi"/>
                <w:b/>
                <w:sz w:val="24"/>
                <w:szCs w:val="24"/>
              </w:rPr>
              <w:t>Teacher Directed:</w:t>
            </w:r>
          </w:p>
          <w:p w:rsidR="00642739" w:rsidRPr="00C479BC" w:rsidRDefault="00642739" w:rsidP="007B401D">
            <w:pPr>
              <w:rPr>
                <w:rFonts w:cstheme="minorHAnsi"/>
                <w:b/>
                <w:sz w:val="24"/>
                <w:szCs w:val="24"/>
              </w:rPr>
            </w:pPr>
          </w:p>
          <w:p w:rsidR="00843D16" w:rsidRPr="00C479BC" w:rsidRDefault="00843D16" w:rsidP="007B401D">
            <w:pPr>
              <w:rPr>
                <w:rFonts w:cstheme="minorHAnsi"/>
                <w:sz w:val="24"/>
                <w:szCs w:val="24"/>
              </w:rPr>
            </w:pPr>
            <w:r w:rsidRPr="00C479BC">
              <w:rPr>
                <w:rFonts w:cstheme="minorHAnsi"/>
                <w:sz w:val="24"/>
                <w:szCs w:val="24"/>
              </w:rPr>
              <w:t>-Explain to the students that over the next three days they will rotate through three decimal math stations.  Two of them will be independent stations and one will be teacher lead.  They will spend 35-40 minutes at each station each day.  They will only do 1 station per day. Then explain the three stations.</w:t>
            </w:r>
          </w:p>
          <w:p w:rsidR="00642739" w:rsidRPr="00C479BC" w:rsidRDefault="00642739" w:rsidP="007B401D">
            <w:pPr>
              <w:rPr>
                <w:rFonts w:cstheme="minorHAnsi"/>
                <w:sz w:val="24"/>
                <w:szCs w:val="24"/>
              </w:rPr>
            </w:pPr>
          </w:p>
          <w:p w:rsidR="00642739" w:rsidRPr="00C479BC" w:rsidRDefault="00642739" w:rsidP="007B401D">
            <w:pPr>
              <w:rPr>
                <w:rFonts w:cstheme="minorHAnsi"/>
                <w:sz w:val="24"/>
                <w:szCs w:val="24"/>
              </w:rPr>
            </w:pPr>
            <w:r w:rsidRPr="00C479BC">
              <w:rPr>
                <w:rFonts w:cstheme="minorHAnsi"/>
                <w:sz w:val="24"/>
                <w:szCs w:val="24"/>
              </w:rPr>
              <w:t>-groups and pairs within groups should be homogeneous to allow for more differentiated instruction.</w:t>
            </w:r>
          </w:p>
          <w:p w:rsidR="00D307D1" w:rsidRPr="00C479BC" w:rsidRDefault="00D307D1" w:rsidP="007B401D">
            <w:pPr>
              <w:rPr>
                <w:rFonts w:cstheme="minorHAnsi"/>
                <w:sz w:val="24"/>
                <w:szCs w:val="24"/>
              </w:rPr>
            </w:pPr>
          </w:p>
        </w:tc>
      </w:tr>
      <w:tr w:rsidR="00D85633" w:rsidRPr="00C479BC" w:rsidTr="00274ACD">
        <w:trPr>
          <w:trHeight w:val="737"/>
        </w:trPr>
        <w:tc>
          <w:tcPr>
            <w:tcW w:w="1818" w:type="dxa"/>
            <w:vMerge/>
          </w:tcPr>
          <w:p w:rsidR="00D85633" w:rsidRPr="00C479BC" w:rsidRDefault="00D85633" w:rsidP="003D7D31">
            <w:pPr>
              <w:rPr>
                <w:rFonts w:cstheme="minorHAnsi"/>
                <w:b/>
                <w:sz w:val="24"/>
                <w:szCs w:val="24"/>
              </w:rPr>
            </w:pPr>
          </w:p>
        </w:tc>
        <w:tc>
          <w:tcPr>
            <w:tcW w:w="9198" w:type="dxa"/>
            <w:gridSpan w:val="6"/>
          </w:tcPr>
          <w:p w:rsidR="00D85633" w:rsidRPr="00C479BC" w:rsidRDefault="00D85633" w:rsidP="007B401D">
            <w:pPr>
              <w:rPr>
                <w:rFonts w:cstheme="minorHAnsi"/>
                <w:b/>
                <w:sz w:val="24"/>
                <w:szCs w:val="24"/>
              </w:rPr>
            </w:pPr>
            <w:r w:rsidRPr="00C479BC">
              <w:rPr>
                <w:rFonts w:cstheme="minorHAnsi"/>
                <w:b/>
                <w:sz w:val="24"/>
                <w:szCs w:val="24"/>
              </w:rPr>
              <w:t>Guided Practice:</w:t>
            </w:r>
          </w:p>
          <w:p w:rsidR="00642739" w:rsidRPr="00C479BC" w:rsidRDefault="00642739" w:rsidP="00642739">
            <w:pPr>
              <w:rPr>
                <w:rFonts w:cstheme="minorHAnsi"/>
                <w:sz w:val="24"/>
                <w:szCs w:val="24"/>
              </w:rPr>
            </w:pPr>
            <w:r w:rsidRPr="00C479BC">
              <w:rPr>
                <w:rFonts w:cstheme="minorHAnsi"/>
                <w:b/>
                <w:sz w:val="24"/>
                <w:szCs w:val="24"/>
              </w:rPr>
              <w:t>-Station 1 (teacher lead)-</w:t>
            </w:r>
            <w:r w:rsidRPr="00C479BC">
              <w:rPr>
                <w:rFonts w:cstheme="minorHAnsi"/>
                <w:sz w:val="24"/>
                <w:szCs w:val="24"/>
              </w:rPr>
              <w:t xml:space="preserve">In this station the teacher will be the “Narrator” and the students will be in pairs.  Each pair of students will have the following: 1 small dry erase board, 1 dry erase marker, and 1 set of manipulatives to model numbers (either base ten blocks or PV money (see attached template if you would like to use the money)).  </w:t>
            </w:r>
          </w:p>
          <w:p w:rsidR="00642739" w:rsidRPr="00C479BC" w:rsidRDefault="00642739" w:rsidP="00642739">
            <w:pPr>
              <w:rPr>
                <w:rFonts w:cstheme="minorHAnsi"/>
                <w:sz w:val="24"/>
                <w:szCs w:val="24"/>
              </w:rPr>
            </w:pPr>
            <w:r w:rsidRPr="00C479BC">
              <w:rPr>
                <w:rFonts w:cstheme="minorHAnsi"/>
                <w:sz w:val="24"/>
                <w:szCs w:val="24"/>
              </w:rPr>
              <w:t>-One student will start with the board and marker the other students will start with the manipulative.</w:t>
            </w:r>
          </w:p>
          <w:p w:rsidR="00642739" w:rsidRPr="00C479BC" w:rsidRDefault="00642739" w:rsidP="00642739">
            <w:pPr>
              <w:rPr>
                <w:rFonts w:cstheme="minorHAnsi"/>
                <w:sz w:val="24"/>
                <w:szCs w:val="24"/>
              </w:rPr>
            </w:pPr>
            <w:r w:rsidRPr="00C479BC">
              <w:rPr>
                <w:rFonts w:cstheme="minorHAnsi"/>
                <w:sz w:val="24"/>
                <w:szCs w:val="24"/>
              </w:rPr>
              <w:t>-The teacher will read a number out loud</w:t>
            </w:r>
            <w:r w:rsidRPr="00C479BC">
              <w:rPr>
                <w:rFonts w:cstheme="minorHAnsi"/>
                <w:sz w:val="24"/>
                <w:szCs w:val="24"/>
              </w:rPr>
              <w:sym w:font="Wingdings" w:char="F0E0"/>
            </w:r>
            <w:r w:rsidRPr="00C479BC">
              <w:rPr>
                <w:rFonts w:cstheme="minorHAnsi"/>
                <w:sz w:val="24"/>
                <w:szCs w:val="24"/>
              </w:rPr>
              <w:t>four and five hundred thirty one thousandths</w:t>
            </w:r>
            <w:r w:rsidRPr="00C479BC">
              <w:rPr>
                <w:rFonts w:cstheme="minorHAnsi"/>
                <w:sz w:val="24"/>
                <w:szCs w:val="24"/>
              </w:rPr>
              <w:sym w:font="Wingdings" w:char="F0E0"/>
            </w:r>
            <w:r w:rsidRPr="00C479BC">
              <w:rPr>
                <w:rFonts w:cstheme="minorHAnsi"/>
                <w:sz w:val="24"/>
                <w:szCs w:val="24"/>
              </w:rPr>
              <w:t>4. 531.</w:t>
            </w:r>
          </w:p>
          <w:p w:rsidR="00642739" w:rsidRPr="00C479BC" w:rsidRDefault="00642739" w:rsidP="00642739">
            <w:pPr>
              <w:rPr>
                <w:rFonts w:cstheme="minorHAnsi"/>
                <w:sz w:val="24"/>
                <w:szCs w:val="24"/>
              </w:rPr>
            </w:pPr>
            <w:r w:rsidRPr="00C479BC">
              <w:rPr>
                <w:rFonts w:cstheme="minorHAnsi"/>
                <w:sz w:val="24"/>
                <w:szCs w:val="24"/>
              </w:rPr>
              <w:t>-The students with the board will then write that number on their board and show it to the teacher to check accuracy.</w:t>
            </w:r>
          </w:p>
          <w:p w:rsidR="00642739" w:rsidRPr="00C479BC" w:rsidRDefault="00642739" w:rsidP="00642739">
            <w:pPr>
              <w:rPr>
                <w:rFonts w:cstheme="minorHAnsi"/>
                <w:sz w:val="24"/>
                <w:szCs w:val="24"/>
              </w:rPr>
            </w:pPr>
            <w:r w:rsidRPr="00C479BC">
              <w:rPr>
                <w:rFonts w:cstheme="minorHAnsi"/>
                <w:sz w:val="24"/>
                <w:szCs w:val="24"/>
              </w:rPr>
              <w:t>-then the student with the board will allow their partner to see the number so that their partner can then model that number using the manipulative.</w:t>
            </w:r>
          </w:p>
          <w:p w:rsidR="00642739" w:rsidRPr="00C479BC" w:rsidRDefault="00642739" w:rsidP="00642739">
            <w:pPr>
              <w:rPr>
                <w:rFonts w:cstheme="minorHAnsi"/>
                <w:sz w:val="24"/>
                <w:szCs w:val="24"/>
              </w:rPr>
            </w:pPr>
            <w:r w:rsidRPr="00C479BC">
              <w:rPr>
                <w:rFonts w:cstheme="minorHAnsi"/>
                <w:sz w:val="24"/>
                <w:szCs w:val="24"/>
              </w:rPr>
              <w:t>-Once the student with the manipulative has finished modeling the number, the student with the board should check over the model to see if it is correct.</w:t>
            </w:r>
          </w:p>
          <w:p w:rsidR="00642739" w:rsidRPr="00C479BC" w:rsidRDefault="00642739" w:rsidP="00642739">
            <w:pPr>
              <w:rPr>
                <w:rFonts w:cstheme="minorHAnsi"/>
                <w:sz w:val="24"/>
                <w:szCs w:val="24"/>
              </w:rPr>
            </w:pPr>
            <w:r w:rsidRPr="00C479BC">
              <w:rPr>
                <w:rFonts w:cstheme="minorHAnsi"/>
                <w:sz w:val="24"/>
                <w:szCs w:val="24"/>
              </w:rPr>
              <w:t>-While this is happening the teacher is watching over each pair, asking probing questions and guiding learning.</w:t>
            </w:r>
          </w:p>
          <w:p w:rsidR="00642739" w:rsidRPr="00C479BC" w:rsidRDefault="00642739" w:rsidP="00642739">
            <w:pPr>
              <w:rPr>
                <w:rFonts w:cstheme="minorHAnsi"/>
                <w:sz w:val="24"/>
                <w:szCs w:val="24"/>
              </w:rPr>
            </w:pPr>
            <w:r w:rsidRPr="00C479BC">
              <w:rPr>
                <w:rFonts w:cstheme="minorHAnsi"/>
                <w:sz w:val="24"/>
                <w:szCs w:val="24"/>
              </w:rPr>
              <w:t xml:space="preserve">-When all the groups have finished BEFORE the students erase their board and put away their model, the teacher will show each group another number that is &lt;, &gt; or =  the number </w:t>
            </w:r>
            <w:r w:rsidRPr="00C479BC">
              <w:rPr>
                <w:rFonts w:cstheme="minorHAnsi"/>
                <w:sz w:val="24"/>
                <w:szCs w:val="24"/>
              </w:rPr>
              <w:lastRenderedPageBreak/>
              <w:t xml:space="preserve">the students just wrote and modeled.  </w:t>
            </w:r>
          </w:p>
          <w:p w:rsidR="00642739" w:rsidRPr="00C479BC" w:rsidRDefault="00642739" w:rsidP="00642739">
            <w:pPr>
              <w:rPr>
                <w:rFonts w:cstheme="minorHAnsi"/>
                <w:sz w:val="24"/>
                <w:szCs w:val="24"/>
              </w:rPr>
            </w:pPr>
            <w:r w:rsidRPr="00C479BC">
              <w:rPr>
                <w:rFonts w:cstheme="minorHAnsi"/>
                <w:sz w:val="24"/>
                <w:szCs w:val="24"/>
              </w:rPr>
              <w:t>-each pair must then decide whether their number is &lt;, &gt;, or = the number on the teacher’s board.</w:t>
            </w:r>
          </w:p>
          <w:p w:rsidR="00642739" w:rsidRPr="00C479BC" w:rsidRDefault="00642739" w:rsidP="00642739">
            <w:pPr>
              <w:rPr>
                <w:rFonts w:cstheme="minorHAnsi"/>
                <w:sz w:val="24"/>
                <w:szCs w:val="24"/>
              </w:rPr>
            </w:pPr>
            <w:r w:rsidRPr="00C479BC">
              <w:rPr>
                <w:rFonts w:cstheme="minorHAnsi"/>
                <w:sz w:val="24"/>
                <w:szCs w:val="24"/>
              </w:rPr>
              <w:t>-After 30 seconds have a brief discussi</w:t>
            </w:r>
            <w:r w:rsidR="00DC2745" w:rsidRPr="00C479BC">
              <w:rPr>
                <w:rFonts w:cstheme="minorHAnsi"/>
                <w:sz w:val="24"/>
                <w:szCs w:val="24"/>
              </w:rPr>
              <w:t>on of what the students decided and why they made their particular choice</w:t>
            </w:r>
            <w:r w:rsidR="001B0C7B" w:rsidRPr="00C479BC">
              <w:rPr>
                <w:rFonts w:cstheme="minorHAnsi"/>
                <w:sz w:val="24"/>
                <w:szCs w:val="24"/>
              </w:rPr>
              <w:t xml:space="preserve">.  </w:t>
            </w:r>
            <w:r w:rsidR="001B0C7B" w:rsidRPr="00C479BC">
              <w:rPr>
                <w:rFonts w:cstheme="minorHAnsi"/>
                <w:b/>
                <w:sz w:val="24"/>
                <w:szCs w:val="24"/>
                <w:u w:val="single"/>
              </w:rPr>
              <w:t>If students do not mention the concept of</w:t>
            </w:r>
            <w:r w:rsidR="001B0C7B" w:rsidRPr="00C479BC">
              <w:rPr>
                <w:rFonts w:cstheme="minorHAnsi"/>
                <w:sz w:val="24"/>
                <w:szCs w:val="24"/>
              </w:rPr>
              <w:t xml:space="preserve"> “each place value column when moving right to left is 10 times more than the one before it and is 1/10 the one before it when moving left to right” </w:t>
            </w:r>
            <w:r w:rsidR="001B0C7B" w:rsidRPr="00C479BC">
              <w:rPr>
                <w:rFonts w:cstheme="minorHAnsi"/>
                <w:b/>
                <w:sz w:val="24"/>
                <w:szCs w:val="24"/>
                <w:u w:val="single"/>
              </w:rPr>
              <w:t>be sure to review this concept</w:t>
            </w:r>
            <w:r w:rsidR="001B0C7B" w:rsidRPr="00C479BC">
              <w:rPr>
                <w:rFonts w:cstheme="minorHAnsi"/>
                <w:sz w:val="24"/>
                <w:szCs w:val="24"/>
              </w:rPr>
              <w:t>.  (Note this would have been taught in a previous whole class lesson prior to the stations)</w:t>
            </w:r>
          </w:p>
          <w:p w:rsidR="00642739" w:rsidRDefault="00642739" w:rsidP="00642739">
            <w:pPr>
              <w:rPr>
                <w:rFonts w:cstheme="minorHAnsi"/>
                <w:sz w:val="24"/>
                <w:szCs w:val="24"/>
              </w:rPr>
            </w:pPr>
            <w:r w:rsidRPr="00C479BC">
              <w:rPr>
                <w:rFonts w:cstheme="minorHAnsi"/>
                <w:sz w:val="24"/>
                <w:szCs w:val="24"/>
              </w:rPr>
              <w:t>-Then have the each pair flip-flop responsibilities and repeat the above process.</w:t>
            </w:r>
          </w:p>
          <w:p w:rsidR="00C479BC" w:rsidRPr="00C479BC" w:rsidRDefault="00C479BC" w:rsidP="00642739">
            <w:pPr>
              <w:rPr>
                <w:rFonts w:cstheme="minorHAnsi"/>
                <w:b/>
                <w:sz w:val="24"/>
                <w:szCs w:val="24"/>
              </w:rPr>
            </w:pPr>
          </w:p>
        </w:tc>
      </w:tr>
      <w:tr w:rsidR="00D85633" w:rsidRPr="00C479BC" w:rsidTr="00274ACD">
        <w:trPr>
          <w:trHeight w:val="737"/>
        </w:trPr>
        <w:tc>
          <w:tcPr>
            <w:tcW w:w="1818" w:type="dxa"/>
            <w:vMerge/>
          </w:tcPr>
          <w:p w:rsidR="00D85633" w:rsidRPr="00C479BC" w:rsidRDefault="00D85633" w:rsidP="003D7D31">
            <w:pPr>
              <w:rPr>
                <w:rFonts w:cstheme="minorHAnsi"/>
                <w:b/>
                <w:sz w:val="24"/>
                <w:szCs w:val="24"/>
              </w:rPr>
            </w:pPr>
          </w:p>
        </w:tc>
        <w:tc>
          <w:tcPr>
            <w:tcW w:w="9198" w:type="dxa"/>
            <w:gridSpan w:val="6"/>
          </w:tcPr>
          <w:p w:rsidR="00D85633" w:rsidRPr="00C479BC" w:rsidRDefault="00D85633" w:rsidP="007B401D">
            <w:pPr>
              <w:rPr>
                <w:rFonts w:cstheme="minorHAnsi"/>
                <w:b/>
                <w:sz w:val="24"/>
                <w:szCs w:val="24"/>
              </w:rPr>
            </w:pPr>
            <w:r w:rsidRPr="00C479BC">
              <w:rPr>
                <w:rFonts w:cstheme="minorHAnsi"/>
                <w:b/>
                <w:sz w:val="24"/>
                <w:szCs w:val="24"/>
              </w:rPr>
              <w:t>Independent Practice:</w:t>
            </w:r>
          </w:p>
          <w:p w:rsidR="002B0C85" w:rsidRPr="00C479BC" w:rsidRDefault="002B0C85" w:rsidP="007B401D">
            <w:pPr>
              <w:rPr>
                <w:rFonts w:cstheme="minorHAnsi"/>
                <w:sz w:val="24"/>
                <w:szCs w:val="24"/>
              </w:rPr>
            </w:pPr>
            <w:r w:rsidRPr="00C479BC">
              <w:rPr>
                <w:rFonts w:cstheme="minorHAnsi"/>
                <w:b/>
                <w:sz w:val="24"/>
                <w:szCs w:val="24"/>
              </w:rPr>
              <w:t>Station 2 (independent</w:t>
            </w:r>
            <w:r w:rsidRPr="00C479BC">
              <w:rPr>
                <w:rFonts w:cstheme="minorHAnsi"/>
                <w:sz w:val="24"/>
                <w:szCs w:val="24"/>
              </w:rPr>
              <w:t xml:space="preserve">)-In this station the students will be reviewing the concept of the different kinds of numbers and their representations.  </w:t>
            </w:r>
          </w:p>
          <w:p w:rsidR="002B0C85" w:rsidRPr="00C479BC" w:rsidRDefault="002B0C85" w:rsidP="007B401D">
            <w:pPr>
              <w:rPr>
                <w:rFonts w:cstheme="minorHAnsi"/>
                <w:sz w:val="24"/>
                <w:szCs w:val="24"/>
              </w:rPr>
            </w:pPr>
            <w:r w:rsidRPr="00C479BC">
              <w:rPr>
                <w:rFonts w:cstheme="minorHAnsi"/>
                <w:sz w:val="24"/>
                <w:szCs w:val="24"/>
              </w:rPr>
              <w:t>-Give each pair of students a set of newspapers, sale ads, and magazines.  The students are responsible for going through each of these resources and locating the different kinds of numbers and/or representations (i.e. whole numbers, whole numbers with decimals to the tenths, whole numbers with decimals to the hundredths, whole numbers with decimals to the thousandths, expanded form, word form</w:t>
            </w:r>
            <w:r w:rsidR="003E2826" w:rsidRPr="00C479BC">
              <w:rPr>
                <w:rFonts w:cstheme="minorHAnsi"/>
                <w:sz w:val="24"/>
                <w:szCs w:val="24"/>
              </w:rPr>
              <w:t xml:space="preserve">, </w:t>
            </w:r>
            <w:r w:rsidRPr="00C479BC">
              <w:rPr>
                <w:rFonts w:cstheme="minorHAnsi"/>
                <w:sz w:val="24"/>
                <w:szCs w:val="24"/>
              </w:rPr>
              <w:t xml:space="preserve"> number form</w:t>
            </w:r>
            <w:r w:rsidR="003E2826" w:rsidRPr="00C479BC">
              <w:rPr>
                <w:rFonts w:cstheme="minorHAnsi"/>
                <w:sz w:val="24"/>
                <w:szCs w:val="24"/>
              </w:rPr>
              <w:t>, or a model</w:t>
            </w:r>
            <w:r w:rsidRPr="00C479BC">
              <w:rPr>
                <w:rFonts w:cstheme="minorHAnsi"/>
                <w:sz w:val="24"/>
                <w:szCs w:val="24"/>
              </w:rPr>
              <w:t>)</w:t>
            </w:r>
          </w:p>
          <w:p w:rsidR="0060214A" w:rsidRPr="00C479BC" w:rsidRDefault="0060214A" w:rsidP="007B401D">
            <w:pPr>
              <w:rPr>
                <w:rFonts w:cstheme="minorHAnsi"/>
                <w:sz w:val="24"/>
                <w:szCs w:val="24"/>
              </w:rPr>
            </w:pPr>
            <w:r w:rsidRPr="00C479BC">
              <w:rPr>
                <w:rFonts w:cstheme="minorHAnsi"/>
                <w:sz w:val="24"/>
                <w:szCs w:val="24"/>
              </w:rPr>
              <w:t xml:space="preserve">-student expectations for amount, complexity and variety should be different depending on ability. (see differentiation below) </w:t>
            </w:r>
          </w:p>
          <w:p w:rsidR="002B0C85" w:rsidRPr="00C479BC" w:rsidRDefault="002B0C85" w:rsidP="007B401D">
            <w:pPr>
              <w:rPr>
                <w:rFonts w:cstheme="minorHAnsi"/>
                <w:sz w:val="24"/>
                <w:szCs w:val="24"/>
              </w:rPr>
            </w:pPr>
            <w:r w:rsidRPr="00C479BC">
              <w:rPr>
                <w:rFonts w:cstheme="minorHAnsi"/>
                <w:sz w:val="24"/>
                <w:szCs w:val="24"/>
              </w:rPr>
              <w:t>-When students find an example they should cut it out and, with a glue stick, glue it to the provided sheet of 11 x 14 construction paper.</w:t>
            </w:r>
          </w:p>
          <w:p w:rsidR="002B0C85" w:rsidRPr="00C479BC" w:rsidRDefault="002B0C85" w:rsidP="007B401D">
            <w:pPr>
              <w:rPr>
                <w:rFonts w:cstheme="minorHAnsi"/>
                <w:sz w:val="24"/>
                <w:szCs w:val="24"/>
              </w:rPr>
            </w:pPr>
            <w:r w:rsidRPr="00C479BC">
              <w:rPr>
                <w:rFonts w:cstheme="minorHAnsi"/>
                <w:sz w:val="24"/>
                <w:szCs w:val="24"/>
              </w:rPr>
              <w:t>-Then students should label the number type and representation type.  For example if a student found the price of a new video game was $49.99.  They would label is as whole number with decimals to the hundredths, number form.</w:t>
            </w:r>
          </w:p>
          <w:p w:rsidR="002B0C85" w:rsidRPr="00C479BC" w:rsidRDefault="002B0C85" w:rsidP="007B401D">
            <w:pPr>
              <w:rPr>
                <w:rFonts w:cstheme="minorHAnsi"/>
                <w:sz w:val="24"/>
                <w:szCs w:val="24"/>
              </w:rPr>
            </w:pPr>
            <w:r w:rsidRPr="00C479BC">
              <w:rPr>
                <w:rFonts w:cstheme="minorHAnsi"/>
                <w:sz w:val="24"/>
                <w:szCs w:val="24"/>
              </w:rPr>
              <w:t xml:space="preserve">-Beside each entry students should then show two </w:t>
            </w:r>
            <w:r w:rsidR="003E2826" w:rsidRPr="00C479BC">
              <w:rPr>
                <w:rFonts w:cstheme="minorHAnsi"/>
                <w:sz w:val="24"/>
                <w:szCs w:val="24"/>
              </w:rPr>
              <w:t>other representations of that number (one should always be a model).  For $49.99 a pair of students might show the following</w:t>
            </w:r>
            <w:r w:rsidR="003E2826" w:rsidRPr="00C479BC">
              <w:rPr>
                <w:rFonts w:cstheme="minorHAnsi"/>
                <w:sz w:val="24"/>
                <w:szCs w:val="24"/>
              </w:rPr>
              <w:sym w:font="Wingdings" w:char="F0E0"/>
            </w:r>
            <w:r w:rsidR="003E2826" w:rsidRPr="00C479BC">
              <w:rPr>
                <w:rFonts w:cstheme="minorHAnsi"/>
                <w:sz w:val="24"/>
                <w:szCs w:val="24"/>
              </w:rPr>
              <w:t xml:space="preserve"> $40.00 + $9.00 + $.90 + .09 and then a picture model of that number (four cubes, 9 flats (flat = 1), 9 rods, and 9 units)</w:t>
            </w:r>
          </w:p>
          <w:p w:rsidR="003E2826" w:rsidRPr="00C479BC" w:rsidRDefault="003E2826" w:rsidP="007B401D">
            <w:pPr>
              <w:rPr>
                <w:rFonts w:cstheme="minorHAnsi"/>
                <w:sz w:val="24"/>
                <w:szCs w:val="24"/>
              </w:rPr>
            </w:pPr>
            <w:r w:rsidRPr="00C479BC">
              <w:rPr>
                <w:rFonts w:cstheme="minorHAnsi"/>
                <w:sz w:val="24"/>
                <w:szCs w:val="24"/>
              </w:rPr>
              <w:t>-The students’ task is to find as many examples as they can during the allotted time.</w:t>
            </w:r>
          </w:p>
          <w:p w:rsidR="003E2826" w:rsidRPr="00C479BC" w:rsidRDefault="003E2826" w:rsidP="007B401D">
            <w:pPr>
              <w:rPr>
                <w:rFonts w:cstheme="minorHAnsi"/>
                <w:sz w:val="24"/>
                <w:szCs w:val="24"/>
              </w:rPr>
            </w:pPr>
            <w:r w:rsidRPr="00C479BC">
              <w:rPr>
                <w:rFonts w:cstheme="minorHAnsi"/>
                <w:sz w:val="24"/>
                <w:szCs w:val="24"/>
              </w:rPr>
              <w:t>-Each pair’s construction paper will be posted daily at the end of the time in a designated area.  This will allow for viewing and discussion later.</w:t>
            </w:r>
          </w:p>
          <w:p w:rsidR="002B0C85" w:rsidRPr="00C479BC" w:rsidRDefault="002B0C85" w:rsidP="007B401D">
            <w:pPr>
              <w:rPr>
                <w:rFonts w:cstheme="minorHAnsi"/>
                <w:sz w:val="24"/>
                <w:szCs w:val="24"/>
              </w:rPr>
            </w:pPr>
          </w:p>
          <w:p w:rsidR="002B0C85" w:rsidRPr="00C479BC" w:rsidRDefault="002B0C85" w:rsidP="007B401D">
            <w:pPr>
              <w:rPr>
                <w:rFonts w:cstheme="minorHAnsi"/>
                <w:sz w:val="24"/>
                <w:szCs w:val="24"/>
              </w:rPr>
            </w:pPr>
            <w:r w:rsidRPr="00C479BC">
              <w:rPr>
                <w:rFonts w:cstheme="minorHAnsi"/>
                <w:b/>
                <w:sz w:val="24"/>
                <w:szCs w:val="24"/>
              </w:rPr>
              <w:t>Station 3</w:t>
            </w:r>
            <w:r w:rsidR="00C479BC">
              <w:rPr>
                <w:rFonts w:cstheme="minorHAnsi"/>
                <w:b/>
                <w:sz w:val="24"/>
                <w:szCs w:val="24"/>
              </w:rPr>
              <w:t xml:space="preserve"> (independent)</w:t>
            </w:r>
            <w:r w:rsidRPr="00C479BC">
              <w:rPr>
                <w:rFonts w:cstheme="minorHAnsi"/>
                <w:b/>
                <w:sz w:val="24"/>
                <w:szCs w:val="24"/>
              </w:rPr>
              <w:t>:</w:t>
            </w:r>
            <w:r w:rsidR="00DC2745" w:rsidRPr="00C479BC">
              <w:rPr>
                <w:rFonts w:cstheme="minorHAnsi"/>
                <w:sz w:val="24"/>
                <w:szCs w:val="24"/>
              </w:rPr>
              <w:t xml:space="preserve"> </w:t>
            </w:r>
            <w:hyperlink r:id="rId13" w:history="1">
              <w:r w:rsidR="00DC2745" w:rsidRPr="00C479BC">
                <w:rPr>
                  <w:rStyle w:val="Hyperlink"/>
                  <w:rFonts w:cstheme="minorHAnsi"/>
                  <w:sz w:val="24"/>
                  <w:szCs w:val="24"/>
                </w:rPr>
                <w:t>Comparing Decimals Fruit Shoot</w:t>
              </w:r>
            </w:hyperlink>
          </w:p>
          <w:p w:rsidR="00DC2745" w:rsidRPr="00C479BC" w:rsidRDefault="00EA1502" w:rsidP="007B401D">
            <w:pPr>
              <w:rPr>
                <w:rFonts w:cstheme="minorHAnsi"/>
                <w:sz w:val="24"/>
                <w:szCs w:val="24"/>
              </w:rPr>
            </w:pPr>
            <w:r w:rsidRPr="00C479BC">
              <w:rPr>
                <w:rFonts w:cstheme="minorHAnsi"/>
                <w:sz w:val="24"/>
                <w:szCs w:val="24"/>
              </w:rPr>
              <w:t>-In partners students will go to the above website and play the fruit shoot game.  To play the game the students must first choose a level (see differentiation notes below).  After choosing a level, the screen then begins to fill with three kinds of fruit.  One fruit has “&gt;” on it.  Another fruit has “&lt;” on it. The last fruit has “=” on it.  The crosshair (the mouse) has an inequality on it.  The students must shoot the correct fruit (symbol) that makes the inequality true.</w:t>
            </w:r>
          </w:p>
          <w:p w:rsidR="00EA1502" w:rsidRDefault="00EA1502" w:rsidP="007B401D">
            <w:pPr>
              <w:rPr>
                <w:rFonts w:cstheme="minorHAnsi"/>
                <w:sz w:val="24"/>
                <w:szCs w:val="24"/>
              </w:rPr>
            </w:pPr>
            <w:r w:rsidRPr="00C479BC">
              <w:rPr>
                <w:rFonts w:cstheme="minorHAnsi"/>
                <w:sz w:val="24"/>
                <w:szCs w:val="24"/>
              </w:rPr>
              <w:t>-Students can take turns clicking.</w:t>
            </w:r>
          </w:p>
          <w:p w:rsidR="00C479BC" w:rsidRPr="00C479BC" w:rsidRDefault="00C479BC" w:rsidP="007B401D">
            <w:pPr>
              <w:rPr>
                <w:rFonts w:cstheme="minorHAnsi"/>
                <w:sz w:val="24"/>
                <w:szCs w:val="24"/>
              </w:rPr>
            </w:pPr>
          </w:p>
        </w:tc>
      </w:tr>
      <w:tr w:rsidR="00D85633" w:rsidRPr="00C479BC" w:rsidTr="00274ACD">
        <w:trPr>
          <w:trHeight w:val="737"/>
        </w:trPr>
        <w:tc>
          <w:tcPr>
            <w:tcW w:w="1818" w:type="dxa"/>
            <w:vMerge/>
          </w:tcPr>
          <w:p w:rsidR="00D85633" w:rsidRPr="00C479BC" w:rsidRDefault="00D85633" w:rsidP="003D7D31">
            <w:pPr>
              <w:rPr>
                <w:rFonts w:cstheme="minorHAnsi"/>
                <w:b/>
                <w:sz w:val="24"/>
                <w:szCs w:val="24"/>
              </w:rPr>
            </w:pPr>
          </w:p>
        </w:tc>
        <w:tc>
          <w:tcPr>
            <w:tcW w:w="9198" w:type="dxa"/>
            <w:gridSpan w:val="6"/>
          </w:tcPr>
          <w:p w:rsidR="00D85633" w:rsidRPr="00C479BC" w:rsidRDefault="00D85633" w:rsidP="007B401D">
            <w:pPr>
              <w:rPr>
                <w:rFonts w:cstheme="minorHAnsi"/>
                <w:b/>
                <w:sz w:val="24"/>
                <w:szCs w:val="24"/>
              </w:rPr>
            </w:pPr>
            <w:r w:rsidRPr="00C479BC">
              <w:rPr>
                <w:rFonts w:cstheme="minorHAnsi"/>
                <w:b/>
                <w:sz w:val="24"/>
                <w:szCs w:val="24"/>
              </w:rPr>
              <w:t>Closing/Summarizing Strategy:</w:t>
            </w:r>
          </w:p>
          <w:p w:rsidR="00EA1502" w:rsidRPr="00C479BC" w:rsidRDefault="00EA1502" w:rsidP="007B401D">
            <w:pPr>
              <w:rPr>
                <w:rFonts w:cstheme="minorHAnsi"/>
                <w:sz w:val="24"/>
                <w:szCs w:val="24"/>
              </w:rPr>
            </w:pPr>
            <w:r w:rsidRPr="00C479BC">
              <w:rPr>
                <w:rFonts w:cstheme="minorHAnsi"/>
                <w:sz w:val="24"/>
                <w:szCs w:val="24"/>
              </w:rPr>
              <w:t xml:space="preserve">-At the end of each station (day) have the students </w:t>
            </w:r>
            <w:proofErr w:type="gramStart"/>
            <w:r w:rsidRPr="00C479BC">
              <w:rPr>
                <w:rFonts w:cstheme="minorHAnsi"/>
                <w:sz w:val="24"/>
                <w:szCs w:val="24"/>
              </w:rPr>
              <w:t>go</w:t>
            </w:r>
            <w:proofErr w:type="gramEnd"/>
            <w:r w:rsidRPr="00C479BC">
              <w:rPr>
                <w:rFonts w:cstheme="minorHAnsi"/>
                <w:sz w:val="24"/>
                <w:szCs w:val="24"/>
              </w:rPr>
              <w:t xml:space="preserve"> back to their seats and write down 2 things: 1. Something new they learned today or feel like they mastered, 2. Something they still need help with.</w:t>
            </w:r>
          </w:p>
          <w:p w:rsidR="00EA1502" w:rsidRDefault="00EA1502" w:rsidP="007B401D">
            <w:pPr>
              <w:rPr>
                <w:rFonts w:cstheme="minorHAnsi"/>
                <w:sz w:val="24"/>
                <w:szCs w:val="24"/>
              </w:rPr>
            </w:pPr>
            <w:r w:rsidRPr="00C479BC">
              <w:rPr>
                <w:rFonts w:cstheme="minorHAnsi"/>
                <w:sz w:val="24"/>
                <w:szCs w:val="24"/>
              </w:rPr>
              <w:t>-Take these up daily and review.</w:t>
            </w:r>
          </w:p>
          <w:p w:rsidR="00C479BC" w:rsidRPr="00C479BC" w:rsidRDefault="00C479BC" w:rsidP="007B401D">
            <w:pPr>
              <w:rPr>
                <w:rFonts w:cstheme="minorHAnsi"/>
                <w:b/>
                <w:sz w:val="24"/>
                <w:szCs w:val="24"/>
              </w:rPr>
            </w:pPr>
          </w:p>
        </w:tc>
      </w:tr>
      <w:tr w:rsidR="008C13D7" w:rsidRPr="00C479BC" w:rsidTr="00274ACD">
        <w:trPr>
          <w:trHeight w:val="296"/>
        </w:trPr>
        <w:tc>
          <w:tcPr>
            <w:tcW w:w="11016" w:type="dxa"/>
            <w:gridSpan w:val="7"/>
            <w:shd w:val="clear" w:color="auto" w:fill="C2D69B" w:themeFill="accent3" w:themeFillTint="99"/>
          </w:tcPr>
          <w:p w:rsidR="008C13D7" w:rsidRPr="00C479BC" w:rsidRDefault="008C13D7" w:rsidP="008C13D7">
            <w:pPr>
              <w:jc w:val="center"/>
              <w:rPr>
                <w:rFonts w:cstheme="minorHAnsi"/>
                <w:b/>
                <w:sz w:val="24"/>
                <w:szCs w:val="24"/>
              </w:rPr>
            </w:pPr>
            <w:r w:rsidRPr="00C479BC">
              <w:rPr>
                <w:rFonts w:cstheme="minorHAnsi"/>
                <w:b/>
                <w:sz w:val="24"/>
                <w:szCs w:val="24"/>
              </w:rPr>
              <w:lastRenderedPageBreak/>
              <w:t>Differentiation Strategies</w:t>
            </w:r>
          </w:p>
        </w:tc>
      </w:tr>
      <w:tr w:rsidR="005C4CBE" w:rsidRPr="00C479BC" w:rsidTr="00274ACD">
        <w:trPr>
          <w:trHeight w:val="359"/>
        </w:trPr>
        <w:tc>
          <w:tcPr>
            <w:tcW w:w="3672" w:type="dxa"/>
            <w:gridSpan w:val="3"/>
          </w:tcPr>
          <w:p w:rsidR="005C4CBE" w:rsidRPr="00C479BC" w:rsidRDefault="005C4CBE" w:rsidP="008C13D7">
            <w:pPr>
              <w:jc w:val="center"/>
              <w:rPr>
                <w:rFonts w:cstheme="minorHAnsi"/>
                <w:b/>
                <w:sz w:val="24"/>
                <w:szCs w:val="24"/>
              </w:rPr>
            </w:pPr>
            <w:r w:rsidRPr="00C479BC">
              <w:rPr>
                <w:rFonts w:cstheme="minorHAnsi"/>
                <w:b/>
                <w:sz w:val="24"/>
                <w:szCs w:val="24"/>
              </w:rPr>
              <w:t>Extension</w:t>
            </w:r>
          </w:p>
        </w:tc>
        <w:tc>
          <w:tcPr>
            <w:tcW w:w="3672" w:type="dxa"/>
            <w:gridSpan w:val="3"/>
          </w:tcPr>
          <w:p w:rsidR="005C4CBE" w:rsidRPr="00C479BC" w:rsidRDefault="005C4CBE" w:rsidP="008C13D7">
            <w:pPr>
              <w:jc w:val="center"/>
              <w:rPr>
                <w:rFonts w:cstheme="minorHAnsi"/>
                <w:b/>
                <w:sz w:val="24"/>
                <w:szCs w:val="24"/>
              </w:rPr>
            </w:pPr>
            <w:r w:rsidRPr="00C479BC">
              <w:rPr>
                <w:rFonts w:cstheme="minorHAnsi"/>
                <w:b/>
                <w:sz w:val="24"/>
                <w:szCs w:val="24"/>
              </w:rPr>
              <w:t>Intervention</w:t>
            </w:r>
          </w:p>
        </w:tc>
        <w:tc>
          <w:tcPr>
            <w:tcW w:w="3672" w:type="dxa"/>
          </w:tcPr>
          <w:p w:rsidR="005C4CBE" w:rsidRPr="00C479BC" w:rsidRDefault="005C4CBE" w:rsidP="008C13D7">
            <w:pPr>
              <w:jc w:val="center"/>
              <w:rPr>
                <w:rFonts w:cstheme="minorHAnsi"/>
                <w:b/>
                <w:sz w:val="24"/>
                <w:szCs w:val="24"/>
              </w:rPr>
            </w:pPr>
            <w:r w:rsidRPr="00C479BC">
              <w:rPr>
                <w:rFonts w:cstheme="minorHAnsi"/>
                <w:b/>
                <w:sz w:val="24"/>
                <w:szCs w:val="24"/>
              </w:rPr>
              <w:t>Language Development</w:t>
            </w:r>
          </w:p>
        </w:tc>
      </w:tr>
      <w:tr w:rsidR="00EA1502" w:rsidRPr="00C479BC" w:rsidTr="00274ACD">
        <w:trPr>
          <w:trHeight w:val="719"/>
        </w:trPr>
        <w:tc>
          <w:tcPr>
            <w:tcW w:w="3672" w:type="dxa"/>
            <w:gridSpan w:val="3"/>
          </w:tcPr>
          <w:p w:rsidR="00EA1502" w:rsidRPr="00C479BC" w:rsidRDefault="00EA1502" w:rsidP="008C13D7">
            <w:pPr>
              <w:jc w:val="center"/>
              <w:rPr>
                <w:rFonts w:cstheme="minorHAnsi"/>
                <w:sz w:val="24"/>
                <w:szCs w:val="24"/>
              </w:rPr>
            </w:pPr>
            <w:r w:rsidRPr="00C479BC">
              <w:rPr>
                <w:rFonts w:cstheme="minorHAnsi"/>
                <w:sz w:val="24"/>
                <w:szCs w:val="24"/>
              </w:rPr>
              <w:t>Station 1-Modify the difficulty of the decimals numbers given</w:t>
            </w:r>
            <w:r w:rsidRPr="00C479BC">
              <w:rPr>
                <w:rFonts w:cstheme="minorHAnsi"/>
                <w:sz w:val="24"/>
                <w:szCs w:val="24"/>
              </w:rPr>
              <w:sym w:font="Wingdings" w:char="F0E0"/>
            </w:r>
            <w:r w:rsidRPr="00C479BC">
              <w:rPr>
                <w:rFonts w:cstheme="minorHAnsi"/>
                <w:sz w:val="24"/>
                <w:szCs w:val="24"/>
              </w:rPr>
              <w:t xml:space="preserve">go beyond thousandths </w:t>
            </w:r>
          </w:p>
          <w:p w:rsidR="00EA1502" w:rsidRPr="00C479BC" w:rsidRDefault="00EA1502" w:rsidP="008C13D7">
            <w:pPr>
              <w:jc w:val="center"/>
              <w:rPr>
                <w:rFonts w:cstheme="minorHAnsi"/>
                <w:sz w:val="24"/>
                <w:szCs w:val="24"/>
              </w:rPr>
            </w:pPr>
            <w:r w:rsidRPr="00C479BC">
              <w:rPr>
                <w:rFonts w:cstheme="minorHAnsi"/>
                <w:sz w:val="24"/>
                <w:szCs w:val="24"/>
              </w:rPr>
              <w:t>Station 2-</w:t>
            </w:r>
            <w:r w:rsidR="0060214A" w:rsidRPr="00C479BC">
              <w:rPr>
                <w:rFonts w:cstheme="minorHAnsi"/>
                <w:sz w:val="24"/>
                <w:szCs w:val="24"/>
              </w:rPr>
              <w:t>Students should find at least one example of every model and representation</w:t>
            </w:r>
          </w:p>
          <w:p w:rsidR="00EA1502" w:rsidRPr="00C479BC" w:rsidRDefault="00EA1502" w:rsidP="008C13D7">
            <w:pPr>
              <w:jc w:val="center"/>
              <w:rPr>
                <w:rFonts w:cstheme="minorHAnsi"/>
                <w:sz w:val="24"/>
                <w:szCs w:val="24"/>
              </w:rPr>
            </w:pPr>
            <w:r w:rsidRPr="00C479BC">
              <w:rPr>
                <w:rFonts w:cstheme="minorHAnsi"/>
                <w:sz w:val="24"/>
                <w:szCs w:val="24"/>
              </w:rPr>
              <w:t>Station 3-Choose level 3 and/or timed mode</w:t>
            </w:r>
          </w:p>
        </w:tc>
        <w:tc>
          <w:tcPr>
            <w:tcW w:w="3672" w:type="dxa"/>
            <w:gridSpan w:val="3"/>
          </w:tcPr>
          <w:p w:rsidR="00EA1502" w:rsidRPr="00C479BC" w:rsidRDefault="00EA1502" w:rsidP="00EA1502">
            <w:pPr>
              <w:jc w:val="center"/>
              <w:rPr>
                <w:rFonts w:cstheme="minorHAnsi"/>
                <w:sz w:val="24"/>
                <w:szCs w:val="24"/>
              </w:rPr>
            </w:pPr>
            <w:r w:rsidRPr="00C479BC">
              <w:rPr>
                <w:rFonts w:cstheme="minorHAnsi"/>
                <w:sz w:val="24"/>
                <w:szCs w:val="24"/>
              </w:rPr>
              <w:t>Station 1-</w:t>
            </w:r>
            <w:r w:rsidR="00D1620D" w:rsidRPr="00C479BC">
              <w:rPr>
                <w:rFonts w:cstheme="minorHAnsi"/>
                <w:sz w:val="24"/>
                <w:szCs w:val="24"/>
              </w:rPr>
              <w:t xml:space="preserve"> Modify the difficulty of the decimals numbers given</w:t>
            </w:r>
            <w:r w:rsidR="00D1620D" w:rsidRPr="00C479BC">
              <w:rPr>
                <w:rFonts w:cstheme="minorHAnsi"/>
                <w:sz w:val="24"/>
                <w:szCs w:val="24"/>
              </w:rPr>
              <w:sym w:font="Wingdings" w:char="F0E0"/>
            </w:r>
            <w:r w:rsidR="00D1620D" w:rsidRPr="00C479BC">
              <w:rPr>
                <w:rFonts w:cstheme="minorHAnsi"/>
                <w:sz w:val="24"/>
                <w:szCs w:val="24"/>
              </w:rPr>
              <w:t>go to tenths, then if mastered move to hundredths and so on.</w:t>
            </w:r>
          </w:p>
          <w:p w:rsidR="00D1620D" w:rsidRPr="00C479BC" w:rsidRDefault="00D1620D" w:rsidP="00EA1502">
            <w:pPr>
              <w:jc w:val="center"/>
              <w:rPr>
                <w:rFonts w:cstheme="minorHAnsi"/>
                <w:sz w:val="24"/>
                <w:szCs w:val="24"/>
              </w:rPr>
            </w:pPr>
            <w:r w:rsidRPr="00C479BC">
              <w:rPr>
                <w:rFonts w:cstheme="minorHAnsi"/>
                <w:sz w:val="24"/>
                <w:szCs w:val="24"/>
              </w:rPr>
              <w:t>-model several whole group before releasing to pairs.</w:t>
            </w:r>
          </w:p>
          <w:p w:rsidR="00EA1502" w:rsidRPr="00C479BC" w:rsidRDefault="00EA1502" w:rsidP="00EA1502">
            <w:pPr>
              <w:jc w:val="center"/>
              <w:rPr>
                <w:rFonts w:cstheme="minorHAnsi"/>
                <w:sz w:val="24"/>
                <w:szCs w:val="24"/>
              </w:rPr>
            </w:pPr>
            <w:r w:rsidRPr="00C479BC">
              <w:rPr>
                <w:rFonts w:cstheme="minorHAnsi"/>
                <w:sz w:val="24"/>
                <w:szCs w:val="24"/>
              </w:rPr>
              <w:t xml:space="preserve">Station 2- </w:t>
            </w:r>
            <w:r w:rsidR="0060214A" w:rsidRPr="00C479BC">
              <w:rPr>
                <w:rFonts w:cstheme="minorHAnsi"/>
                <w:sz w:val="24"/>
                <w:szCs w:val="24"/>
              </w:rPr>
              <w:t>Ask student pairs to focus on finding example of decimals to hundredths first, then tenths, then thousandths.  Encourage them to find several examples of each before moving on.</w:t>
            </w:r>
          </w:p>
          <w:p w:rsidR="00EA1502" w:rsidRPr="00C479BC" w:rsidRDefault="00EA1502" w:rsidP="00EA1502">
            <w:pPr>
              <w:jc w:val="center"/>
              <w:rPr>
                <w:rFonts w:cstheme="minorHAnsi"/>
                <w:sz w:val="24"/>
                <w:szCs w:val="24"/>
              </w:rPr>
            </w:pPr>
            <w:r w:rsidRPr="00C479BC">
              <w:rPr>
                <w:rFonts w:cstheme="minorHAnsi"/>
                <w:sz w:val="24"/>
                <w:szCs w:val="24"/>
              </w:rPr>
              <w:t>Station 3-Choose level 1 and relaxed mode</w:t>
            </w:r>
          </w:p>
        </w:tc>
        <w:tc>
          <w:tcPr>
            <w:tcW w:w="3672" w:type="dxa"/>
          </w:tcPr>
          <w:p w:rsidR="00D1620D" w:rsidRPr="00C479BC" w:rsidRDefault="00EA1502" w:rsidP="00EA1502">
            <w:pPr>
              <w:jc w:val="center"/>
              <w:rPr>
                <w:rFonts w:cstheme="minorHAnsi"/>
                <w:sz w:val="24"/>
                <w:szCs w:val="24"/>
              </w:rPr>
            </w:pPr>
            <w:r w:rsidRPr="00C479BC">
              <w:rPr>
                <w:rFonts w:cstheme="minorHAnsi"/>
                <w:sz w:val="24"/>
                <w:szCs w:val="24"/>
              </w:rPr>
              <w:t>Station 1-</w:t>
            </w:r>
            <w:r w:rsidR="00D1620D" w:rsidRPr="00C479BC">
              <w:rPr>
                <w:rFonts w:cstheme="minorHAnsi"/>
                <w:sz w:val="24"/>
                <w:szCs w:val="24"/>
              </w:rPr>
              <w:t xml:space="preserve"> Modify the difficulty of the decimals numbers given</w:t>
            </w:r>
            <w:r w:rsidR="00D1620D" w:rsidRPr="00C479BC">
              <w:rPr>
                <w:rFonts w:cstheme="minorHAnsi"/>
                <w:sz w:val="24"/>
                <w:szCs w:val="24"/>
              </w:rPr>
              <w:sym w:font="Wingdings" w:char="F0E0"/>
            </w:r>
            <w:r w:rsidR="00D1620D" w:rsidRPr="00C479BC">
              <w:rPr>
                <w:rFonts w:cstheme="minorHAnsi"/>
                <w:sz w:val="24"/>
                <w:szCs w:val="24"/>
              </w:rPr>
              <w:t xml:space="preserve"> go to tenths, then if mastered move to hundredths and so on.  </w:t>
            </w:r>
          </w:p>
          <w:p w:rsidR="00D1620D" w:rsidRPr="00C479BC" w:rsidRDefault="00D1620D" w:rsidP="00D1620D">
            <w:pPr>
              <w:jc w:val="center"/>
              <w:rPr>
                <w:rFonts w:cstheme="minorHAnsi"/>
                <w:sz w:val="24"/>
                <w:szCs w:val="24"/>
              </w:rPr>
            </w:pPr>
            <w:r w:rsidRPr="00C479BC">
              <w:rPr>
                <w:rFonts w:cstheme="minorHAnsi"/>
                <w:sz w:val="24"/>
                <w:szCs w:val="24"/>
              </w:rPr>
              <w:t>-model several whole group before releasing to pairs.</w:t>
            </w:r>
          </w:p>
          <w:p w:rsidR="00EA1502" w:rsidRPr="00C479BC" w:rsidRDefault="00D1620D" w:rsidP="00EA1502">
            <w:pPr>
              <w:jc w:val="center"/>
              <w:rPr>
                <w:rFonts w:cstheme="minorHAnsi"/>
                <w:sz w:val="24"/>
                <w:szCs w:val="24"/>
              </w:rPr>
            </w:pPr>
            <w:r w:rsidRPr="00C479BC">
              <w:rPr>
                <w:rFonts w:cstheme="minorHAnsi"/>
                <w:sz w:val="24"/>
                <w:szCs w:val="24"/>
              </w:rPr>
              <w:t>-The first one modeled together as a group, record on an anchor chart so that it can be used as a visual throughout the station</w:t>
            </w:r>
          </w:p>
          <w:p w:rsidR="0060214A" w:rsidRPr="00C479BC" w:rsidRDefault="00EA1502" w:rsidP="0060214A">
            <w:pPr>
              <w:jc w:val="center"/>
              <w:rPr>
                <w:rFonts w:cstheme="minorHAnsi"/>
                <w:sz w:val="24"/>
                <w:szCs w:val="24"/>
              </w:rPr>
            </w:pPr>
            <w:r w:rsidRPr="00C479BC">
              <w:rPr>
                <w:rFonts w:cstheme="minorHAnsi"/>
                <w:sz w:val="24"/>
                <w:szCs w:val="24"/>
              </w:rPr>
              <w:t>Station 2-</w:t>
            </w:r>
            <w:r w:rsidR="0060214A" w:rsidRPr="00C479BC">
              <w:rPr>
                <w:rFonts w:cstheme="minorHAnsi"/>
                <w:sz w:val="24"/>
                <w:szCs w:val="24"/>
              </w:rPr>
              <w:t xml:space="preserve"> Ask student pairs to focus on finding example of decimals to hundredths first, then tenths, then thousandths.  Encourage them to find several examples of each before moving on.</w:t>
            </w:r>
          </w:p>
          <w:p w:rsidR="00EA1502" w:rsidRPr="00C479BC" w:rsidRDefault="0060214A" w:rsidP="00EA1502">
            <w:pPr>
              <w:jc w:val="center"/>
              <w:rPr>
                <w:rFonts w:cstheme="minorHAnsi"/>
                <w:sz w:val="24"/>
                <w:szCs w:val="24"/>
              </w:rPr>
            </w:pPr>
            <w:r w:rsidRPr="00C479BC">
              <w:rPr>
                <w:rFonts w:cstheme="minorHAnsi"/>
                <w:sz w:val="24"/>
                <w:szCs w:val="24"/>
              </w:rPr>
              <w:t>-Provide an anchor chart visual of what a sample cut out and response would look like.</w:t>
            </w:r>
          </w:p>
          <w:p w:rsidR="00EA1502" w:rsidRPr="00C479BC" w:rsidRDefault="00EA1502" w:rsidP="00EA1502">
            <w:pPr>
              <w:jc w:val="center"/>
              <w:rPr>
                <w:rFonts w:cstheme="minorHAnsi"/>
                <w:sz w:val="24"/>
                <w:szCs w:val="24"/>
              </w:rPr>
            </w:pPr>
            <w:r w:rsidRPr="00C479BC">
              <w:rPr>
                <w:rFonts w:cstheme="minorHAnsi"/>
                <w:sz w:val="24"/>
                <w:szCs w:val="24"/>
              </w:rPr>
              <w:t>Station 3-Choose level 1 and relaxed mode</w:t>
            </w:r>
          </w:p>
        </w:tc>
      </w:tr>
      <w:tr w:rsidR="00EA1502" w:rsidRPr="00C479BC" w:rsidTr="00274ACD">
        <w:trPr>
          <w:trHeight w:val="296"/>
        </w:trPr>
        <w:tc>
          <w:tcPr>
            <w:tcW w:w="11016" w:type="dxa"/>
            <w:gridSpan w:val="7"/>
          </w:tcPr>
          <w:p w:rsidR="00EA1502" w:rsidRPr="00C479BC" w:rsidRDefault="00EA1502" w:rsidP="008C13D7">
            <w:pPr>
              <w:rPr>
                <w:rFonts w:cstheme="minorHAnsi"/>
                <w:b/>
                <w:sz w:val="24"/>
                <w:szCs w:val="24"/>
              </w:rPr>
            </w:pPr>
            <w:r w:rsidRPr="00C479BC">
              <w:rPr>
                <w:rFonts w:cstheme="minorHAnsi"/>
                <w:b/>
                <w:sz w:val="24"/>
                <w:szCs w:val="24"/>
              </w:rPr>
              <w:t>Assessment(s):</w:t>
            </w:r>
          </w:p>
          <w:p w:rsidR="00EA1502" w:rsidRPr="00C479BC" w:rsidRDefault="00D1620D" w:rsidP="00D1620D">
            <w:pPr>
              <w:rPr>
                <w:rFonts w:cstheme="minorHAnsi"/>
                <w:sz w:val="24"/>
                <w:szCs w:val="24"/>
              </w:rPr>
            </w:pPr>
            <w:r w:rsidRPr="00C479BC">
              <w:rPr>
                <w:rFonts w:cstheme="minorHAnsi"/>
                <w:sz w:val="24"/>
                <w:szCs w:val="24"/>
              </w:rPr>
              <w:t>Informal Assessment-student conversation in teacher lead station, student performance modeling/writing decimals in teacher led station, daily student responses</w:t>
            </w:r>
          </w:p>
          <w:p w:rsidR="00D1620D" w:rsidRPr="00C479BC" w:rsidRDefault="00D1620D" w:rsidP="00D1620D">
            <w:pPr>
              <w:rPr>
                <w:rFonts w:cstheme="minorHAnsi"/>
                <w:sz w:val="24"/>
                <w:szCs w:val="24"/>
              </w:rPr>
            </w:pPr>
            <w:r w:rsidRPr="00C479BC">
              <w:rPr>
                <w:rFonts w:cstheme="minorHAnsi"/>
                <w:sz w:val="24"/>
                <w:szCs w:val="24"/>
              </w:rPr>
              <w:t>Formal- student product from station 2</w:t>
            </w:r>
          </w:p>
        </w:tc>
      </w:tr>
      <w:tr w:rsidR="00EA1502" w:rsidRPr="00C479BC" w:rsidTr="00274ACD">
        <w:trPr>
          <w:trHeight w:val="296"/>
        </w:trPr>
        <w:tc>
          <w:tcPr>
            <w:tcW w:w="11016" w:type="dxa"/>
            <w:gridSpan w:val="7"/>
          </w:tcPr>
          <w:p w:rsidR="00EA1502" w:rsidRPr="00C479BC" w:rsidRDefault="00EA1502" w:rsidP="008C13D7">
            <w:pPr>
              <w:rPr>
                <w:rFonts w:cstheme="minorHAnsi"/>
                <w:sz w:val="24"/>
                <w:szCs w:val="24"/>
              </w:rPr>
            </w:pPr>
            <w:r w:rsidRPr="00C479BC">
              <w:rPr>
                <w:rFonts w:cstheme="minorHAnsi"/>
                <w:b/>
                <w:sz w:val="24"/>
                <w:szCs w:val="24"/>
              </w:rPr>
              <w:t>Teacher Reflection:</w:t>
            </w:r>
            <w:r w:rsidRPr="00C479BC">
              <w:rPr>
                <w:rFonts w:cstheme="minorHAnsi"/>
                <w:sz w:val="24"/>
                <w:szCs w:val="24"/>
              </w:rPr>
              <w:t xml:space="preserve"> (Next steps?)</w:t>
            </w:r>
          </w:p>
          <w:p w:rsidR="00EA1502" w:rsidRPr="00C479BC" w:rsidRDefault="00D1620D" w:rsidP="008C13D7">
            <w:pPr>
              <w:rPr>
                <w:rFonts w:cstheme="minorHAnsi"/>
                <w:sz w:val="24"/>
                <w:szCs w:val="24"/>
              </w:rPr>
            </w:pPr>
            <w:r w:rsidRPr="00C479BC">
              <w:rPr>
                <w:rFonts w:cstheme="minorHAnsi"/>
                <w:sz w:val="24"/>
                <w:szCs w:val="24"/>
              </w:rPr>
              <w:t xml:space="preserve">-Can the </w:t>
            </w:r>
            <w:proofErr w:type="gramStart"/>
            <w:r w:rsidRPr="00C479BC">
              <w:rPr>
                <w:rFonts w:cstheme="minorHAnsi"/>
                <w:sz w:val="24"/>
                <w:szCs w:val="24"/>
              </w:rPr>
              <w:t>students</w:t>
            </w:r>
            <w:proofErr w:type="gramEnd"/>
            <w:r w:rsidRPr="00C479BC">
              <w:rPr>
                <w:rFonts w:cstheme="minorHAnsi"/>
                <w:sz w:val="24"/>
                <w:szCs w:val="24"/>
              </w:rPr>
              <w:t xml:space="preserve"> model decimal numbers?  Write decimal numbers? Compare decimal numbers?</w:t>
            </w:r>
          </w:p>
          <w:p w:rsidR="00D1620D" w:rsidRPr="00C479BC" w:rsidRDefault="00D1620D" w:rsidP="00D1620D">
            <w:pPr>
              <w:rPr>
                <w:rFonts w:cstheme="minorHAnsi"/>
                <w:sz w:val="24"/>
                <w:szCs w:val="24"/>
              </w:rPr>
            </w:pPr>
            <w:r w:rsidRPr="00C479BC">
              <w:rPr>
                <w:rFonts w:cstheme="minorHAnsi"/>
                <w:sz w:val="24"/>
                <w:szCs w:val="24"/>
              </w:rPr>
              <w:t>-Students misconceptions/understandings</w:t>
            </w:r>
          </w:p>
          <w:p w:rsidR="00EA1502" w:rsidRPr="00C479BC" w:rsidRDefault="00D1620D" w:rsidP="008C13D7">
            <w:pPr>
              <w:rPr>
                <w:rFonts w:cstheme="minorHAnsi"/>
                <w:sz w:val="24"/>
                <w:szCs w:val="24"/>
              </w:rPr>
            </w:pPr>
            <w:r w:rsidRPr="00C479BC">
              <w:rPr>
                <w:rFonts w:cstheme="minorHAnsi"/>
                <w:sz w:val="24"/>
                <w:szCs w:val="24"/>
              </w:rPr>
              <w:t>-What do I need to watch for/possibly reteach in the following lessons?</w:t>
            </w:r>
            <w:bookmarkStart w:id="0" w:name="_GoBack"/>
            <w:bookmarkEnd w:id="0"/>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8D7" w:rsidRDefault="00EF68D7" w:rsidP="00D7779B">
      <w:pPr>
        <w:spacing w:after="0" w:line="240" w:lineRule="auto"/>
      </w:pPr>
      <w:r>
        <w:separator/>
      </w:r>
    </w:p>
  </w:endnote>
  <w:endnote w:type="continuationSeparator" w:id="0">
    <w:p w:rsidR="00EF68D7" w:rsidRDefault="00EF68D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8D7" w:rsidRDefault="00EF68D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8D7" w:rsidRDefault="00EF68D7" w:rsidP="00D7779B">
      <w:pPr>
        <w:spacing w:after="0" w:line="240" w:lineRule="auto"/>
      </w:pPr>
      <w:r>
        <w:separator/>
      </w:r>
    </w:p>
  </w:footnote>
  <w:footnote w:type="continuationSeparator" w:id="0">
    <w:p w:rsidR="00EF68D7" w:rsidRDefault="00EF68D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10173"/>
    <w:rsid w:val="00112AAA"/>
    <w:rsid w:val="001B0C7B"/>
    <w:rsid w:val="00224A5F"/>
    <w:rsid w:val="00274ACD"/>
    <w:rsid w:val="0028190D"/>
    <w:rsid w:val="002B0C85"/>
    <w:rsid w:val="003D7D31"/>
    <w:rsid w:val="003E2826"/>
    <w:rsid w:val="004B658C"/>
    <w:rsid w:val="004D18EB"/>
    <w:rsid w:val="0051657B"/>
    <w:rsid w:val="00570FB8"/>
    <w:rsid w:val="005C4CBE"/>
    <w:rsid w:val="0060214A"/>
    <w:rsid w:val="00642739"/>
    <w:rsid w:val="00643719"/>
    <w:rsid w:val="00687087"/>
    <w:rsid w:val="006A0ACD"/>
    <w:rsid w:val="007B401D"/>
    <w:rsid w:val="00820E48"/>
    <w:rsid w:val="00843D16"/>
    <w:rsid w:val="008C13D7"/>
    <w:rsid w:val="009B085C"/>
    <w:rsid w:val="00A67FA5"/>
    <w:rsid w:val="00AF5C74"/>
    <w:rsid w:val="00B51CA8"/>
    <w:rsid w:val="00B66AFE"/>
    <w:rsid w:val="00C479BC"/>
    <w:rsid w:val="00C57D87"/>
    <w:rsid w:val="00C92D93"/>
    <w:rsid w:val="00CB2DBC"/>
    <w:rsid w:val="00CD0306"/>
    <w:rsid w:val="00CD5617"/>
    <w:rsid w:val="00D1620D"/>
    <w:rsid w:val="00D307D1"/>
    <w:rsid w:val="00D7779B"/>
    <w:rsid w:val="00D85633"/>
    <w:rsid w:val="00DC2745"/>
    <w:rsid w:val="00EA1502"/>
    <w:rsid w:val="00EF68D7"/>
    <w:rsid w:val="00FC100C"/>
    <w:rsid w:val="00FE4609"/>
    <w:rsid w:val="00FE5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FE5E5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C27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FE5E50"/>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C27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82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heppardsoftware.com/mathgames/decimals/CompareDecimals.ht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sheppardsoftware.com/mathgames/decimals/CompareDecimals.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purl.org/dc/terms/"/>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A83447C-CD97-4168-8EC5-9473E9C8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5B5A5322.dotm</Template>
  <TotalTime>121</TotalTime>
  <Pages>4</Pages>
  <Words>1534</Words>
  <Characters>8748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Sams, William F</cp:lastModifiedBy>
  <cp:revision>12</cp:revision>
  <dcterms:created xsi:type="dcterms:W3CDTF">2012-06-18T12:29:00Z</dcterms:created>
  <dcterms:modified xsi:type="dcterms:W3CDTF">2012-06-19T13:18:00Z</dcterms:modified>
</cp:coreProperties>
</file>